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AE8C" w14:textId="5BDC8704" w:rsidR="00514DCD" w:rsidRPr="00EF7D95" w:rsidRDefault="00514DCD" w:rsidP="00514DCD">
      <w:pPr>
        <w:pStyle w:val="Nagwek"/>
        <w:jc w:val="right"/>
        <w:rPr>
          <w:rFonts w:ascii="Cambria" w:hAnsi="Cambria"/>
          <w:sz w:val="20"/>
        </w:rPr>
      </w:pPr>
      <w:r w:rsidRPr="00EF7D95">
        <w:rPr>
          <w:rFonts w:ascii="Cambria" w:hAnsi="Cambria"/>
          <w:bCs/>
          <w:sz w:val="20"/>
        </w:rPr>
        <w:t xml:space="preserve">Załącznik nr </w:t>
      </w:r>
      <w:r w:rsidR="008F0A8C">
        <w:rPr>
          <w:rFonts w:ascii="Cambria" w:hAnsi="Cambria"/>
          <w:bCs/>
          <w:sz w:val="20"/>
        </w:rPr>
        <w:t>4</w:t>
      </w:r>
    </w:p>
    <w:p w14:paraId="50661975" w14:textId="77777777" w:rsidR="00514DCD" w:rsidRPr="00EF7D95" w:rsidRDefault="00514DCD" w:rsidP="002D5D5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0AB4D40" w14:textId="3966BAE4" w:rsidR="003521C9" w:rsidRPr="00EF7D95" w:rsidRDefault="003521C9" w:rsidP="003521C9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F7D95">
        <w:rPr>
          <w:rFonts w:ascii="Cambria" w:hAnsi="Cambria" w:cs="Arial"/>
          <w:b/>
          <w:sz w:val="20"/>
          <w:szCs w:val="20"/>
        </w:rPr>
        <w:t xml:space="preserve">UMOWA </w:t>
      </w:r>
      <w:r w:rsidR="003A1847" w:rsidRPr="00EF7D95">
        <w:rPr>
          <w:rFonts w:ascii="Cambria" w:hAnsi="Cambria" w:cs="Arial"/>
          <w:b/>
          <w:sz w:val="20"/>
          <w:szCs w:val="20"/>
        </w:rPr>
        <w:t>( wzór)</w:t>
      </w:r>
    </w:p>
    <w:p w14:paraId="229596E1" w14:textId="66BF4AFE" w:rsidR="002D5D5E" w:rsidRPr="00EF7D95" w:rsidRDefault="002D5D5E" w:rsidP="002D5D5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39C8B44" w14:textId="77777777" w:rsidR="002D5D5E" w:rsidRPr="00EF7D95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C08BC8A" w14:textId="7FFF9B6A" w:rsidR="003521C9" w:rsidRPr="00EF7D95" w:rsidRDefault="003521C9" w:rsidP="003521C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EF7D95">
        <w:rPr>
          <w:rFonts w:ascii="Cambria" w:hAnsi="Cambria"/>
          <w:sz w:val="20"/>
          <w:szCs w:val="20"/>
        </w:rPr>
        <w:t>zawarta w dniu ………. 202</w:t>
      </w:r>
      <w:r w:rsidR="008F0A8C">
        <w:rPr>
          <w:rFonts w:ascii="Cambria" w:hAnsi="Cambria"/>
          <w:sz w:val="20"/>
          <w:szCs w:val="20"/>
        </w:rPr>
        <w:t>4</w:t>
      </w:r>
      <w:r w:rsidRPr="00EF7D95">
        <w:rPr>
          <w:rFonts w:ascii="Cambria" w:hAnsi="Cambria"/>
          <w:sz w:val="20"/>
          <w:szCs w:val="20"/>
        </w:rPr>
        <w:t xml:space="preserve">  roku w </w:t>
      </w:r>
      <w:r w:rsidR="00000771">
        <w:rPr>
          <w:rFonts w:ascii="Cambria" w:hAnsi="Cambria" w:cs="Cambria"/>
          <w:b/>
          <w:bCs/>
          <w:color w:val="000000"/>
          <w:sz w:val="20"/>
          <w:szCs w:val="20"/>
        </w:rPr>
        <w:t>Starym Korczynie</w:t>
      </w:r>
    </w:p>
    <w:p w14:paraId="4635A152" w14:textId="77777777" w:rsidR="003521C9" w:rsidRPr="00EF7D95" w:rsidRDefault="003521C9" w:rsidP="003521C9">
      <w:pPr>
        <w:pStyle w:val="Standard"/>
        <w:jc w:val="both"/>
        <w:rPr>
          <w:rFonts w:ascii="Cambria" w:hAnsi="Cambria"/>
          <w:sz w:val="20"/>
          <w:szCs w:val="20"/>
        </w:rPr>
      </w:pPr>
      <w:r w:rsidRPr="00EF7D95">
        <w:rPr>
          <w:rFonts w:ascii="Cambria" w:hAnsi="Cambria"/>
          <w:sz w:val="20"/>
          <w:szCs w:val="20"/>
        </w:rPr>
        <w:t xml:space="preserve">pomiędzy: </w:t>
      </w:r>
    </w:p>
    <w:p w14:paraId="7157847A" w14:textId="0D295D26" w:rsidR="00000771" w:rsidRPr="00000771" w:rsidRDefault="007053D5" w:rsidP="00000771">
      <w:pPr>
        <w:spacing w:before="240" w:after="200" w:line="264" w:lineRule="auto"/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 xml:space="preserve">Związek </w:t>
      </w:r>
      <w:r w:rsidRPr="00321022"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>Międzyg</w:t>
      </w:r>
      <w:r w:rsidR="00000771" w:rsidRPr="00321022"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>minny</w:t>
      </w:r>
      <w:r w:rsidR="00000771" w:rsidRPr="00000771"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 xml:space="preserve"> „Nida 2000”</w:t>
      </w:r>
    </w:p>
    <w:p w14:paraId="45822E10" w14:textId="77777777" w:rsidR="00000771" w:rsidRPr="00000771" w:rsidRDefault="00000771" w:rsidP="00000771">
      <w:pPr>
        <w:spacing w:before="240" w:after="200" w:line="264" w:lineRule="auto"/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</w:pPr>
      <w:r w:rsidRPr="00000771"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>Stary Korczyn</w:t>
      </w:r>
    </w:p>
    <w:p w14:paraId="63CCF73C" w14:textId="77777777" w:rsidR="00000771" w:rsidRDefault="00000771" w:rsidP="00000771">
      <w:pPr>
        <w:spacing w:before="240" w:after="200" w:line="264" w:lineRule="auto"/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</w:pPr>
      <w:r w:rsidRPr="00000771"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>28-136 Nowy Korczyn</w:t>
      </w:r>
    </w:p>
    <w:p w14:paraId="44CAD452" w14:textId="78AB6EF7" w:rsidR="00FF4F86" w:rsidRDefault="00FF4F86" w:rsidP="00000771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NIP:…………………………………………………………</w:t>
      </w:r>
    </w:p>
    <w:p w14:paraId="056E324B" w14:textId="04BC3F08" w:rsidR="003521C9" w:rsidRPr="00EF7D95" w:rsidRDefault="003521C9" w:rsidP="003521C9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EF7D95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6F8C1E64" w14:textId="77777777" w:rsidR="003521C9" w:rsidRPr="00EF7D95" w:rsidRDefault="003521C9" w:rsidP="003521C9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EF7D95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…………………………………… </w:t>
      </w:r>
    </w:p>
    <w:p w14:paraId="6D76D68A" w14:textId="77777777" w:rsidR="003521C9" w:rsidRPr="00EF7D95" w:rsidRDefault="003521C9" w:rsidP="003521C9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EF7D95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031161D9" w14:textId="77777777" w:rsidR="003521C9" w:rsidRPr="00EF7D95" w:rsidRDefault="003521C9" w:rsidP="003521C9">
      <w:pPr>
        <w:spacing w:line="276" w:lineRule="auto"/>
        <w:ind w:hanging="1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sz w:val="20"/>
          <w:szCs w:val="20"/>
        </w:rPr>
        <w:t>a</w:t>
      </w:r>
    </w:p>
    <w:p w14:paraId="4CE38318" w14:textId="77777777" w:rsidR="003521C9" w:rsidRPr="00EF7D95" w:rsidRDefault="003521C9" w:rsidP="003521C9">
      <w:pPr>
        <w:pStyle w:val="Standard"/>
        <w:spacing w:after="120" w:line="276" w:lineRule="auto"/>
        <w:ind w:hanging="1"/>
        <w:rPr>
          <w:rFonts w:ascii="Cambria" w:hAnsi="Cambria" w:cs="Arial"/>
          <w:b/>
          <w:bCs/>
          <w:sz w:val="20"/>
          <w:szCs w:val="20"/>
        </w:rPr>
      </w:pPr>
      <w:r w:rsidRPr="00EF7D9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EF7D95">
        <w:rPr>
          <w:rFonts w:ascii="Cambria" w:hAnsi="Cambria" w:cs="Arial"/>
          <w:sz w:val="20"/>
          <w:szCs w:val="20"/>
        </w:rPr>
        <w:t xml:space="preserve"> reprezentowaną przez :</w:t>
      </w:r>
    </w:p>
    <w:p w14:paraId="4F291194" w14:textId="77777777" w:rsidR="003521C9" w:rsidRPr="00EF7D95" w:rsidRDefault="003521C9" w:rsidP="003521C9">
      <w:pPr>
        <w:pStyle w:val="Standard"/>
        <w:spacing w:after="120" w:line="276" w:lineRule="auto"/>
        <w:ind w:hanging="1"/>
        <w:rPr>
          <w:rFonts w:ascii="Cambria" w:hAnsi="Cambria" w:cs="Arial"/>
          <w:b/>
          <w:sz w:val="20"/>
          <w:szCs w:val="20"/>
        </w:rPr>
      </w:pPr>
      <w:r w:rsidRPr="00EF7D95"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14:paraId="75942DC9" w14:textId="77777777" w:rsidR="003521C9" w:rsidRPr="00EF7D95" w:rsidRDefault="003521C9" w:rsidP="003521C9">
      <w:pPr>
        <w:pStyle w:val="Standard"/>
        <w:spacing w:after="120" w:line="276" w:lineRule="auto"/>
        <w:ind w:hanging="1"/>
        <w:outlineLvl w:val="0"/>
        <w:rPr>
          <w:rFonts w:ascii="Cambria" w:hAnsi="Cambria" w:cs="Arial"/>
          <w:b/>
          <w:bCs/>
          <w:sz w:val="20"/>
          <w:szCs w:val="20"/>
        </w:rPr>
      </w:pPr>
      <w:r w:rsidRPr="00EF7D95">
        <w:rPr>
          <w:rFonts w:ascii="Cambria" w:hAnsi="Cambria" w:cs="Arial"/>
          <w:b/>
          <w:bCs/>
          <w:sz w:val="20"/>
          <w:szCs w:val="20"/>
        </w:rPr>
        <w:t xml:space="preserve">NIP: ………………………………………. </w:t>
      </w:r>
    </w:p>
    <w:p w14:paraId="50AD5BC0" w14:textId="77777777" w:rsidR="003521C9" w:rsidRPr="00EF7D95" w:rsidRDefault="003521C9" w:rsidP="003521C9">
      <w:pPr>
        <w:spacing w:line="276" w:lineRule="auto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sz w:val="20"/>
          <w:szCs w:val="20"/>
        </w:rPr>
        <w:t xml:space="preserve">zwanym dalej </w:t>
      </w:r>
      <w:r w:rsidRPr="00EF7D95">
        <w:rPr>
          <w:rFonts w:ascii="Cambria" w:hAnsi="Cambria" w:cs="Arial"/>
          <w:b/>
          <w:bCs/>
          <w:sz w:val="20"/>
          <w:szCs w:val="20"/>
        </w:rPr>
        <w:t>Wykonawcą</w:t>
      </w:r>
      <w:r w:rsidRPr="00EF7D95">
        <w:rPr>
          <w:rFonts w:ascii="Cambria" w:hAnsi="Cambria" w:cs="Arial"/>
          <w:b/>
          <w:sz w:val="20"/>
          <w:szCs w:val="20"/>
        </w:rPr>
        <w:t>.</w:t>
      </w:r>
    </w:p>
    <w:p w14:paraId="27483CA0" w14:textId="77777777" w:rsidR="002D5D5E" w:rsidRPr="00EF7D95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2B3A701" w14:textId="77777777" w:rsidR="002D5D5E" w:rsidRPr="00EF7D95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411A9027" w14:textId="77777777" w:rsidR="002D5D5E" w:rsidRPr="00EF7D95" w:rsidRDefault="002D5D5E" w:rsidP="002D5D5E">
      <w:pPr>
        <w:spacing w:line="276" w:lineRule="auto"/>
        <w:ind w:left="1560" w:hanging="1560"/>
        <w:rPr>
          <w:rFonts w:ascii="Cambria" w:hAnsi="Cambria" w:cs="Arial"/>
          <w:b/>
          <w:sz w:val="24"/>
          <w:szCs w:val="24"/>
        </w:rPr>
      </w:pPr>
      <w:r w:rsidRPr="00EF7D95">
        <w:rPr>
          <w:rFonts w:ascii="Cambria" w:hAnsi="Cambria" w:cs="Arial"/>
          <w:b/>
          <w:sz w:val="24"/>
          <w:szCs w:val="24"/>
        </w:rPr>
        <w:t>Rozdział I</w:t>
      </w:r>
      <w:r w:rsidRPr="00EF7D95">
        <w:rPr>
          <w:rFonts w:ascii="Cambria" w:hAnsi="Cambria" w:cs="Arial"/>
          <w:b/>
          <w:sz w:val="24"/>
          <w:szCs w:val="24"/>
        </w:rPr>
        <w:tab/>
        <w:t>Postanowienia umowne podstawowe</w:t>
      </w:r>
    </w:p>
    <w:p w14:paraId="33190A41" w14:textId="77777777" w:rsidR="002D5D5E" w:rsidRPr="00EF7D95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62AB212C" w14:textId="77777777" w:rsidR="002D5D5E" w:rsidRPr="00EF7D95" w:rsidRDefault="002D5D5E" w:rsidP="002D5D5E">
      <w:pPr>
        <w:pStyle w:val="Style13"/>
        <w:widowControl/>
        <w:spacing w:line="276" w:lineRule="auto"/>
        <w:ind w:hanging="1"/>
        <w:jc w:val="center"/>
        <w:rPr>
          <w:rStyle w:val="FontStyle32"/>
          <w:rFonts w:ascii="Cambria" w:hAnsi="Cambria" w:cs="Calibri"/>
          <w:bCs/>
          <w:kern w:val="0"/>
          <w:sz w:val="20"/>
        </w:rPr>
      </w:pPr>
      <w:bookmarkStart w:id="1" w:name="_Hlk62895812"/>
      <w:r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§1</w:t>
      </w:r>
    </w:p>
    <w:p w14:paraId="5A2492B6" w14:textId="77777777" w:rsidR="002D5D5E" w:rsidRPr="00EF7D95" w:rsidRDefault="002D5D5E" w:rsidP="002D5D5E">
      <w:pPr>
        <w:pStyle w:val="Style13"/>
        <w:widowControl/>
        <w:spacing w:line="276" w:lineRule="auto"/>
        <w:ind w:hanging="1"/>
        <w:rPr>
          <w:rFonts w:ascii="Cambria" w:hAnsi="Cambria"/>
        </w:rPr>
      </w:pPr>
      <w:r w:rsidRPr="00EF7D95">
        <w:rPr>
          <w:rFonts w:ascii="Cambria" w:hAnsi="Cambria" w:cs="Calibri"/>
          <w:b/>
          <w:kern w:val="0"/>
          <w:sz w:val="20"/>
          <w:szCs w:val="20"/>
        </w:rPr>
        <w:t>/Przedmiot Zamówienia/</w:t>
      </w:r>
    </w:p>
    <w:p w14:paraId="481D4860" w14:textId="77777777" w:rsidR="002D5D5E" w:rsidRPr="00EF7D95" w:rsidRDefault="002D5D5E" w:rsidP="002D5D5E">
      <w:pPr>
        <w:pStyle w:val="Style13"/>
        <w:widowControl/>
        <w:spacing w:line="276" w:lineRule="auto"/>
        <w:ind w:hanging="1"/>
        <w:rPr>
          <w:rStyle w:val="FontStyle32"/>
          <w:rFonts w:ascii="Cambria" w:hAnsi="Cambria"/>
          <w:bCs/>
          <w:sz w:val="20"/>
        </w:rPr>
      </w:pPr>
    </w:p>
    <w:bookmarkEnd w:id="1"/>
    <w:p w14:paraId="7E644C0E" w14:textId="7AE836A5" w:rsidR="00D90434" w:rsidRPr="008F0A8C" w:rsidRDefault="008F0A8C" w:rsidP="008F0A8C">
      <w:pPr>
        <w:pStyle w:val="Bezodstpw"/>
        <w:spacing w:before="120" w:line="276" w:lineRule="auto"/>
        <w:ind w:left="357"/>
        <w:jc w:val="center"/>
        <w:rPr>
          <w:rFonts w:ascii="Cambria" w:hAnsi="Cambria" w:cs="Calibri"/>
          <w:b/>
          <w:bCs/>
          <w:sz w:val="20"/>
          <w:szCs w:val="20"/>
          <w:lang w:val="x-none"/>
        </w:rPr>
      </w:pPr>
      <w:r w:rsidRPr="008F0A8C">
        <w:rPr>
          <w:rFonts w:ascii="Cambria" w:hAnsi="Cambria" w:cs="Calibri"/>
          <w:bCs/>
          <w:sz w:val="20"/>
          <w:szCs w:val="20"/>
        </w:rPr>
        <w:t>Postępowanie prowadzone jest w trybie przetargu nieograniczonego na zasadach określonych w niniejszej specyfikacji warunków zamówienia oraz Regulaminie udzielania zamówień publicznych sektorowych podprogowych (do progów unijnych ) w Związku Międzygminnym Nida 2000 w Starym Korczynie.</w:t>
      </w:r>
      <w:r w:rsidR="00800FD1" w:rsidRPr="00EF7D95">
        <w:rPr>
          <w:rFonts w:ascii="Cambria" w:hAnsi="Cambria" w:cs="Calibri"/>
          <w:sz w:val="20"/>
          <w:szCs w:val="20"/>
        </w:rPr>
        <w:t xml:space="preserve"> </w:t>
      </w:r>
      <w:r w:rsidR="002D5D5E" w:rsidRPr="00EF7D95">
        <w:rPr>
          <w:rFonts w:ascii="Cambria" w:hAnsi="Cambria" w:cs="Calibri"/>
          <w:sz w:val="20"/>
          <w:szCs w:val="20"/>
        </w:rPr>
        <w:t xml:space="preserve">na zadanie </w:t>
      </w:r>
      <w:proofErr w:type="spellStart"/>
      <w:r w:rsidR="002D5D5E" w:rsidRPr="00EF7D95">
        <w:rPr>
          <w:rFonts w:ascii="Cambria" w:hAnsi="Cambria" w:cs="Calibri"/>
          <w:sz w:val="20"/>
          <w:szCs w:val="20"/>
        </w:rPr>
        <w:t>pn</w:t>
      </w:r>
      <w:proofErr w:type="spellEnd"/>
      <w:r w:rsidR="002D5D5E" w:rsidRPr="00EF7D95">
        <w:rPr>
          <w:rFonts w:ascii="Cambria" w:hAnsi="Cambria" w:cs="Calibri"/>
          <w:sz w:val="20"/>
          <w:szCs w:val="20"/>
        </w:rPr>
        <w:t xml:space="preserve">: </w:t>
      </w:r>
    </w:p>
    <w:p w14:paraId="56A1D929" w14:textId="77777777" w:rsidR="003A1847" w:rsidRPr="00EF7D95" w:rsidRDefault="003A1847" w:rsidP="00D90434">
      <w:pPr>
        <w:pStyle w:val="Bezodstpw"/>
        <w:spacing w:before="120" w:line="276" w:lineRule="auto"/>
        <w:ind w:left="357"/>
        <w:jc w:val="center"/>
        <w:rPr>
          <w:rFonts w:ascii="Cambria" w:hAnsi="Cambria" w:cs="Calibri"/>
          <w:sz w:val="20"/>
          <w:szCs w:val="20"/>
        </w:rPr>
      </w:pPr>
    </w:p>
    <w:p w14:paraId="4AA1E00D" w14:textId="77777777" w:rsidR="008F0A8C" w:rsidRPr="00A1712E" w:rsidRDefault="008F0A8C" w:rsidP="008F0A8C">
      <w:pPr>
        <w:tabs>
          <w:tab w:val="left" w:pos="1985"/>
        </w:tabs>
        <w:spacing w:line="276" w:lineRule="auto"/>
        <w:jc w:val="center"/>
        <w:rPr>
          <w:b/>
          <w:i/>
          <w:lang w:eastAsia="pl-PL"/>
        </w:rPr>
      </w:pPr>
      <w:r w:rsidRPr="00A1712E">
        <w:rPr>
          <w:b/>
          <w:i/>
          <w:lang w:eastAsia="pl-PL"/>
        </w:rPr>
        <w:t xml:space="preserve">„Modernizacja ujęcia i stacji uzdatniania wody w </w:t>
      </w:r>
      <w:proofErr w:type="spellStart"/>
      <w:r w:rsidRPr="00A1712E">
        <w:rPr>
          <w:b/>
          <w:i/>
          <w:lang w:eastAsia="pl-PL"/>
        </w:rPr>
        <w:t>Kaczkowicach</w:t>
      </w:r>
      <w:proofErr w:type="spellEnd"/>
      <w:r w:rsidRPr="00A1712E">
        <w:rPr>
          <w:b/>
          <w:i/>
          <w:lang w:eastAsia="pl-PL"/>
        </w:rPr>
        <w:t>”</w:t>
      </w:r>
    </w:p>
    <w:p w14:paraId="266E792C" w14:textId="14A188D0" w:rsidR="00F348AB" w:rsidRPr="00EF7D95" w:rsidRDefault="00F348AB" w:rsidP="00D90434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E9A3E78" w14:textId="071DB149" w:rsidR="00EB6745" w:rsidRPr="00AD62C7" w:rsidRDefault="005B1CC1" w:rsidP="00A92C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bookmarkStart w:id="2" w:name="_Hlk99169427"/>
      <w:r w:rsidRPr="00AD62C7">
        <w:rPr>
          <w:rFonts w:ascii="Cambria" w:hAnsi="Cambria"/>
          <w:bCs/>
          <w:sz w:val="20"/>
          <w:szCs w:val="20"/>
          <w:lang w:eastAsia="x-none"/>
        </w:rPr>
        <w:t xml:space="preserve"> </w:t>
      </w:r>
      <w:r w:rsidR="0036232F" w:rsidRPr="00AD62C7">
        <w:rPr>
          <w:rFonts w:ascii="Cambria" w:hAnsi="Cambria" w:cs="Arial"/>
          <w:bCs/>
          <w:sz w:val="20"/>
          <w:szCs w:val="20"/>
        </w:rPr>
        <w:t xml:space="preserve">Zadanie inwestycyjne będzie realizowane w systemie zaprojektuj i wybuduj. </w:t>
      </w:r>
      <w:bookmarkEnd w:id="2"/>
    </w:p>
    <w:p w14:paraId="16E59495" w14:textId="77777777" w:rsidR="002D5D5E" w:rsidRPr="00EF7D95" w:rsidRDefault="002D5D5E" w:rsidP="008B3F4F">
      <w:pPr>
        <w:pStyle w:val="Bezodstpw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Integralnymi częściami niniejszej Umowy, opisującymi szczegółowo przedmiot zamówienia są:</w:t>
      </w:r>
    </w:p>
    <w:p w14:paraId="0081C3D1" w14:textId="77777777" w:rsidR="002D5D5E" w:rsidRPr="00EF7D95" w:rsidRDefault="002D5D5E" w:rsidP="002D5D5E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Specyfikacja Warunków Zamówienia;</w:t>
      </w:r>
    </w:p>
    <w:p w14:paraId="0D41D86F" w14:textId="77777777" w:rsidR="002D5D5E" w:rsidRPr="00EF7D95" w:rsidRDefault="002D5D5E" w:rsidP="00937C4B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Oferta Wykonawcy z dnia __.__. r.</w:t>
      </w:r>
    </w:p>
    <w:p w14:paraId="62F0845D" w14:textId="77777777" w:rsidR="00663EB4" w:rsidRPr="00EF7D95" w:rsidRDefault="002D5D5E" w:rsidP="00663EB4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Opis Przedmiotu zamówienia, zwany dalej „</w:t>
      </w:r>
      <w:r w:rsidR="00B56657" w:rsidRPr="00EF7D95">
        <w:rPr>
          <w:rFonts w:ascii="Cambria" w:hAnsi="Cambria" w:cs="Calibri"/>
          <w:sz w:val="20"/>
          <w:szCs w:val="20"/>
        </w:rPr>
        <w:t xml:space="preserve"> OPZ”, w zakres</w:t>
      </w:r>
      <w:r w:rsidR="000F007E" w:rsidRPr="00EF7D95">
        <w:rPr>
          <w:rFonts w:ascii="Cambria" w:hAnsi="Cambria" w:cs="Calibri"/>
          <w:sz w:val="20"/>
          <w:szCs w:val="20"/>
        </w:rPr>
        <w:t>,</w:t>
      </w:r>
      <w:r w:rsidR="00B56657" w:rsidRPr="00EF7D95">
        <w:rPr>
          <w:rFonts w:ascii="Cambria" w:hAnsi="Cambria" w:cs="Calibri"/>
          <w:sz w:val="20"/>
          <w:szCs w:val="20"/>
        </w:rPr>
        <w:t xml:space="preserve"> którego wchodzą</w:t>
      </w:r>
      <w:r w:rsidRPr="00EF7D95">
        <w:rPr>
          <w:rFonts w:ascii="Cambria" w:hAnsi="Cambria" w:cs="Calibri"/>
          <w:sz w:val="20"/>
          <w:szCs w:val="20"/>
        </w:rPr>
        <w:t>:</w:t>
      </w:r>
    </w:p>
    <w:p w14:paraId="7D87C40A" w14:textId="4012DF31" w:rsidR="002D5D5E" w:rsidRPr="00EF7D95" w:rsidRDefault="002D5D5E" w:rsidP="0040435F">
      <w:pPr>
        <w:pStyle w:val="Bezodstpw"/>
        <w:numPr>
          <w:ilvl w:val="0"/>
          <w:numId w:val="53"/>
        </w:numPr>
        <w:spacing w:line="276" w:lineRule="auto"/>
        <w:ind w:left="993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Program Funkcjonalno-Użytkowy, zwany dalej „ PFU”, </w:t>
      </w:r>
      <w:r w:rsidR="00937C4B" w:rsidRPr="00EF7D95">
        <w:rPr>
          <w:rFonts w:ascii="Cambria" w:hAnsi="Cambria" w:cs="Calibri"/>
          <w:sz w:val="20"/>
          <w:szCs w:val="20"/>
        </w:rPr>
        <w:t>z załącznikami</w:t>
      </w:r>
      <w:r w:rsidR="00B56657" w:rsidRPr="00EF7D95">
        <w:rPr>
          <w:rFonts w:ascii="Cambria" w:hAnsi="Cambria" w:cs="Calibri"/>
          <w:sz w:val="20"/>
          <w:szCs w:val="20"/>
        </w:rPr>
        <w:t>.</w:t>
      </w:r>
    </w:p>
    <w:p w14:paraId="5C78A303" w14:textId="4B690EF4" w:rsidR="002D5D5E" w:rsidRPr="00EF7D95" w:rsidRDefault="002D5D5E" w:rsidP="002D5D5E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eastAsia="WenQuanYi Zen Hei" w:hAnsi="Cambria" w:cs="Calibri"/>
          <w:sz w:val="20"/>
          <w:szCs w:val="20"/>
        </w:rPr>
      </w:pPr>
      <w:r w:rsidRPr="00EF7D95">
        <w:rPr>
          <w:rStyle w:val="FontStyle32"/>
          <w:rFonts w:ascii="Cambria" w:eastAsia="WenQuanYi Zen Hei" w:hAnsi="Cambria" w:cs="Calibri"/>
          <w:sz w:val="20"/>
          <w:szCs w:val="20"/>
        </w:rPr>
        <w:t>Zakres rzeczowy zamówienia zwany dalej „Przedmiotem Umowy” obejmuje w szczególności w</w:t>
      </w:r>
      <w:r w:rsidRPr="00EF7D95">
        <w:rPr>
          <w:rFonts w:ascii="Cambria" w:hAnsi="Cambria" w:cs="Calibri"/>
          <w:sz w:val="20"/>
          <w:szCs w:val="20"/>
        </w:rPr>
        <w:t xml:space="preserve">ykonanie robót budowlanych na podstawie własnego projektu budowlanego i </w:t>
      </w:r>
      <w:r w:rsidR="00DD07CD" w:rsidRPr="00EF7D95">
        <w:rPr>
          <w:rFonts w:ascii="Cambria" w:hAnsi="Cambria" w:cs="Calibri"/>
          <w:sz w:val="20"/>
          <w:szCs w:val="20"/>
        </w:rPr>
        <w:t xml:space="preserve">technicznego </w:t>
      </w:r>
      <w:r w:rsidRPr="00EF7D95">
        <w:rPr>
          <w:rFonts w:ascii="Cambria" w:hAnsi="Cambria" w:cs="Calibri"/>
          <w:sz w:val="20"/>
          <w:szCs w:val="20"/>
        </w:rPr>
        <w:t>Wykonawcy, zwanego dalej „Dokumentacją Projektową”.</w:t>
      </w:r>
    </w:p>
    <w:p w14:paraId="1B129790" w14:textId="08B88521" w:rsidR="002D5D5E" w:rsidRPr="00EF7D95" w:rsidRDefault="002D5D5E" w:rsidP="002D5D5E">
      <w:p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Wykonanie Przedmiotu Umowy nastąpi z </w:t>
      </w:r>
      <w:r w:rsidR="00720F37" w:rsidRPr="00EF7D95">
        <w:rPr>
          <w:rFonts w:ascii="Cambria" w:hAnsi="Cambria" w:cs="Calibri"/>
          <w:sz w:val="20"/>
          <w:szCs w:val="20"/>
        </w:rPr>
        <w:t xml:space="preserve">materiałów, </w:t>
      </w:r>
      <w:r w:rsidRPr="00EF7D95">
        <w:rPr>
          <w:rFonts w:ascii="Cambria" w:hAnsi="Cambria" w:cs="Calibri"/>
          <w:sz w:val="20"/>
          <w:szCs w:val="20"/>
        </w:rPr>
        <w:t>sprzętu i wyposażenia dostarczonego przez Wykonawcę na jego koszt i ryzyko.</w:t>
      </w:r>
    </w:p>
    <w:p w14:paraId="334D3140" w14:textId="7FB762F0" w:rsidR="002D5D5E" w:rsidRPr="00EF7D95" w:rsidRDefault="002D5D5E" w:rsidP="007472C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lastRenderedPageBreak/>
        <w:t>Przedmiot Umowy musi być wykonany zgodnie z warunkami Umowy, obowiązującymi przepisami prawa, a także zgodnie z najlepszą wiedzą i doświadczeniem Wykonawcy oraz z zachowaniem najwyższej staranności ora</w:t>
      </w:r>
      <w:r w:rsidR="00181B2C" w:rsidRPr="00EF7D95">
        <w:rPr>
          <w:rFonts w:ascii="Cambria" w:hAnsi="Cambria" w:cs="Calibri"/>
          <w:sz w:val="20"/>
          <w:szCs w:val="20"/>
        </w:rPr>
        <w:t>z zgodnie z normami budowlanymi</w:t>
      </w:r>
      <w:r w:rsidRPr="00EF7D95">
        <w:rPr>
          <w:rFonts w:ascii="Cambria" w:hAnsi="Cambria" w:cs="Calibri"/>
          <w:sz w:val="20"/>
          <w:szCs w:val="20"/>
        </w:rPr>
        <w:t xml:space="preserve"> i tzw. „zasadami sztuki budowlanej”.</w:t>
      </w:r>
    </w:p>
    <w:p w14:paraId="33673819" w14:textId="77777777" w:rsidR="002D5D5E" w:rsidRPr="00EF7D95" w:rsidRDefault="002D5D5E" w:rsidP="007472CD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Cambria" w:eastAsia="Arial Unicode MS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Dokumentacja projektowa winna być na etapie opracowania konsultowana i uzgadniana przez Wykonawcę z Zamawiającym. </w:t>
      </w:r>
      <w:r w:rsidRPr="00EF7D95">
        <w:rPr>
          <w:rFonts w:ascii="Cambria" w:eastAsia="WenQuanYi Zen Hei" w:hAnsi="Cambria" w:cs="Calibri"/>
          <w:sz w:val="20"/>
          <w:szCs w:val="20"/>
        </w:rPr>
        <w:t xml:space="preserve"> Brak konsultacji i uzgodnień przyjętych rozwiązań w dokumentacji projektowej oraz brak jej ostatecznej akceptacji, uprawnia Zamawiającego do żądania wprowadzenia zmian w dokumentacji na każdym etapie realizowanej inwestycji na ryzyko i koszt Wykonawcy. Zmiany te Wykonawca zobowiązuje się wykonać w ramach wynagrodzenia ryczałtowego.</w:t>
      </w:r>
    </w:p>
    <w:p w14:paraId="19DFD460" w14:textId="77777777" w:rsidR="002D5D5E" w:rsidRPr="00EF7D95" w:rsidRDefault="002D5D5E" w:rsidP="007472CD">
      <w:pPr>
        <w:pStyle w:val="Style15"/>
        <w:widowControl/>
        <w:numPr>
          <w:ilvl w:val="0"/>
          <w:numId w:val="2"/>
        </w:numPr>
        <w:spacing w:before="5" w:line="276" w:lineRule="auto"/>
        <w:ind w:left="284" w:hanging="284"/>
        <w:rPr>
          <w:rFonts w:ascii="Cambria" w:hAnsi="Cambria" w:cs="Calibri"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>Wykonanie Dokumentacji Projektowej, obejmuje w szczególności:</w:t>
      </w:r>
    </w:p>
    <w:p w14:paraId="3AE330AE" w14:textId="7B4B380F" w:rsidR="002D5D5E" w:rsidRPr="00EF7D95" w:rsidRDefault="002D5D5E" w:rsidP="00123805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wykonanie projektu budowlanego i </w:t>
      </w:r>
      <w:r w:rsidR="00243617" w:rsidRPr="00EF7D95">
        <w:rPr>
          <w:rFonts w:ascii="Cambria" w:hAnsi="Cambria" w:cs="Calibri"/>
          <w:sz w:val="20"/>
          <w:szCs w:val="20"/>
        </w:rPr>
        <w:t xml:space="preserve">technicznego </w:t>
      </w:r>
      <w:r w:rsidRPr="00EF7D95">
        <w:rPr>
          <w:rFonts w:ascii="Cambria" w:hAnsi="Cambria" w:cs="Calibri"/>
          <w:sz w:val="20"/>
          <w:szCs w:val="20"/>
        </w:rPr>
        <w:t>w oparciu o PFU, w sposób zgodny z wymaganiami ustawy z dnia 7 lipca 1994 r</w:t>
      </w:r>
      <w:r w:rsidR="00243617" w:rsidRPr="00EF7D95">
        <w:rPr>
          <w:rFonts w:ascii="Cambria" w:hAnsi="Cambria" w:cs="Calibri"/>
          <w:sz w:val="20"/>
          <w:szCs w:val="20"/>
        </w:rPr>
        <w:t>. Prawo budowlane (t. j. Dz. U. z 2021</w:t>
      </w:r>
      <w:r w:rsidRPr="00EF7D95">
        <w:rPr>
          <w:rFonts w:ascii="Cambria" w:hAnsi="Cambria" w:cs="Calibri"/>
          <w:sz w:val="20"/>
          <w:szCs w:val="20"/>
        </w:rPr>
        <w:t xml:space="preserve"> r. poz.</w:t>
      </w:r>
      <w:r w:rsidR="00C218BC" w:rsidRPr="00EF7D95">
        <w:rPr>
          <w:rFonts w:ascii="Cambria" w:hAnsi="Cambria" w:cs="Calibri"/>
          <w:sz w:val="20"/>
          <w:szCs w:val="20"/>
        </w:rPr>
        <w:t xml:space="preserve"> 2351 z poz. zm.</w:t>
      </w:r>
      <w:r w:rsidRPr="00EF7D95">
        <w:rPr>
          <w:rFonts w:ascii="Cambria" w:hAnsi="Cambria" w:cs="Calibri"/>
          <w:sz w:val="20"/>
          <w:szCs w:val="20"/>
        </w:rPr>
        <w:t>) (zwanej dalej „Prawo budowlane”),</w:t>
      </w:r>
      <w:r w:rsidR="008012BC" w:rsidRPr="00EF7D95">
        <w:rPr>
          <w:rFonts w:ascii="Cambria" w:hAnsi="Cambria" w:cs="Calibri"/>
          <w:sz w:val="20"/>
          <w:szCs w:val="20"/>
        </w:rPr>
        <w:t xml:space="preserve"> </w:t>
      </w:r>
      <w:r w:rsidRPr="00EF7D95">
        <w:rPr>
          <w:rFonts w:ascii="Cambria" w:hAnsi="Cambria" w:cs="Calibri"/>
          <w:sz w:val="20"/>
          <w:szCs w:val="20"/>
        </w:rPr>
        <w:t>innymi przepisami prawa i obowiązującymi Polskimi Normami, zasadami wiedzy technicznej oraz winno być poprzedzone konsultacjami i uzgodnieniami z Zamawiającym,</w:t>
      </w:r>
    </w:p>
    <w:p w14:paraId="38CF59D4" w14:textId="41F7D2A0" w:rsidR="002D5D5E" w:rsidRPr="00EF7D95" w:rsidRDefault="002D5D5E" w:rsidP="00123805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uzyskanie wszelkich wymaganych opinii, uzgodnień projektowych i wszelkich innych niezbędnych elementów projektu w zakresie wynikającym z przepisów prawa,</w:t>
      </w:r>
    </w:p>
    <w:p w14:paraId="05B5F2F6" w14:textId="77777777" w:rsidR="002D5D5E" w:rsidRPr="00EF7D95" w:rsidRDefault="002D5D5E" w:rsidP="00123805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uzyskanie wszystkich wymaganych przepisami Prawa Budowlanego uzgodnień i pozwoleń na realizację projektu (w tym w szczególności pozwolenia na budowę),</w:t>
      </w:r>
    </w:p>
    <w:p w14:paraId="30366BC9" w14:textId="1CC1537F" w:rsidR="002D5D5E" w:rsidRPr="00EF7D95" w:rsidRDefault="002D5D5E" w:rsidP="00123805">
      <w:pPr>
        <w:pStyle w:val="Bezodstpw"/>
        <w:numPr>
          <w:ilvl w:val="0"/>
          <w:numId w:val="4"/>
        </w:numPr>
        <w:spacing w:line="276" w:lineRule="auto"/>
        <w:ind w:left="709" w:hanging="283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wykonanie </w:t>
      </w:r>
      <w:bookmarkStart w:id="3" w:name="_Hlk62886124"/>
      <w:r w:rsidRPr="00EF7D95">
        <w:rPr>
          <w:rFonts w:ascii="Cambria" w:hAnsi="Cambria" w:cs="Calibri"/>
          <w:sz w:val="20"/>
          <w:szCs w:val="20"/>
        </w:rPr>
        <w:t>Specyfikacji Technicznej Wykonania i Odbioru Robót (zwanego dalej „</w:t>
      </w:r>
      <w:proofErr w:type="spellStart"/>
      <w:r w:rsidRPr="00EF7D95">
        <w:rPr>
          <w:rFonts w:ascii="Cambria" w:hAnsi="Cambria" w:cs="Calibri"/>
          <w:sz w:val="20"/>
          <w:szCs w:val="20"/>
        </w:rPr>
        <w:t>ST</w:t>
      </w:r>
      <w:r w:rsidR="008012BC" w:rsidRPr="00EF7D95">
        <w:rPr>
          <w:rFonts w:ascii="Cambria" w:hAnsi="Cambria" w:cs="Calibri"/>
          <w:sz w:val="20"/>
          <w:szCs w:val="20"/>
        </w:rPr>
        <w:t>WiOR</w:t>
      </w:r>
      <w:proofErr w:type="spellEnd"/>
      <w:r w:rsidR="008012BC" w:rsidRPr="00EF7D95">
        <w:rPr>
          <w:rFonts w:ascii="Cambria" w:hAnsi="Cambria" w:cs="Calibri"/>
          <w:sz w:val="20"/>
          <w:szCs w:val="20"/>
        </w:rPr>
        <w:t xml:space="preserve">”) </w:t>
      </w:r>
      <w:r w:rsidRPr="00EF7D95">
        <w:rPr>
          <w:rFonts w:ascii="Cambria" w:hAnsi="Cambria" w:cs="Calibri"/>
          <w:sz w:val="20"/>
          <w:szCs w:val="20"/>
        </w:rPr>
        <w:t>i planu Bezpieczeństwa i Ochrony Zdrowia (zwanego dalej „</w:t>
      </w:r>
      <w:proofErr w:type="spellStart"/>
      <w:r w:rsidRPr="00EF7D95">
        <w:rPr>
          <w:rFonts w:ascii="Cambria" w:hAnsi="Cambria" w:cs="Calibri"/>
          <w:sz w:val="20"/>
          <w:szCs w:val="20"/>
        </w:rPr>
        <w:t>BiOZ</w:t>
      </w:r>
      <w:proofErr w:type="spellEnd"/>
      <w:r w:rsidRPr="00EF7D95">
        <w:rPr>
          <w:rFonts w:ascii="Cambria" w:hAnsi="Cambria" w:cs="Calibri"/>
          <w:sz w:val="20"/>
          <w:szCs w:val="20"/>
        </w:rPr>
        <w:t xml:space="preserve">”), </w:t>
      </w:r>
    </w:p>
    <w:bookmarkEnd w:id="3"/>
    <w:p w14:paraId="32D1BC23" w14:textId="37CAF959" w:rsidR="002D5D5E" w:rsidRPr="00EF7D95" w:rsidRDefault="002D5D5E" w:rsidP="00123805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wykonanie przedmiaru robót i szczegółowego kosztorysu (będącego rozwinięciem </w:t>
      </w:r>
      <w:r w:rsidR="00286B3E" w:rsidRPr="00EF7D95">
        <w:rPr>
          <w:rFonts w:ascii="Cambria" w:hAnsi="Cambria" w:cs="Calibri"/>
          <w:sz w:val="20"/>
          <w:szCs w:val="20"/>
        </w:rPr>
        <w:t>kalkulacji cenowej zaoferowanej ceny</w:t>
      </w:r>
      <w:r w:rsidRPr="00EF7D95">
        <w:rPr>
          <w:rFonts w:ascii="Cambria" w:hAnsi="Cambria" w:cs="Calibri"/>
          <w:sz w:val="20"/>
          <w:szCs w:val="20"/>
        </w:rPr>
        <w:t xml:space="preserve">) odnoszącego się do opracowanej dokumentacji projektowej, </w:t>
      </w:r>
      <w:r w:rsidRPr="00EF7D95">
        <w:rPr>
          <w:rFonts w:ascii="Cambria" w:hAnsi="Cambria" w:cs="Calibri"/>
          <w:b/>
          <w:sz w:val="20"/>
          <w:szCs w:val="20"/>
        </w:rPr>
        <w:t>zwanego dalej „Kosztorysem szczegółowym”</w:t>
      </w:r>
      <w:r w:rsidR="00EC2899" w:rsidRPr="00EF7D95">
        <w:rPr>
          <w:rFonts w:ascii="Cambria" w:hAnsi="Cambria" w:cs="Calibri"/>
          <w:b/>
          <w:sz w:val="20"/>
          <w:szCs w:val="20"/>
        </w:rPr>
        <w:t>.</w:t>
      </w:r>
    </w:p>
    <w:p w14:paraId="332B5472" w14:textId="65E246D5" w:rsidR="002D5D5E" w:rsidRPr="00EF7D95" w:rsidRDefault="002D5D5E" w:rsidP="00AF29B3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>Wykonawca przed rozpoczęciem robót budowlanych zobowiązuje się do protokolarnego przekazania Zamawiającemu w jego siedzibie</w:t>
      </w:r>
      <w:bookmarkStart w:id="4" w:name="_Hlk62885859"/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Pr="00EF7D95">
        <w:rPr>
          <w:rStyle w:val="FontStyle56"/>
          <w:rFonts w:ascii="Cambria" w:hAnsi="Cambria" w:cs="Calibri"/>
          <w:bCs/>
          <w:kern w:val="0"/>
          <w:szCs w:val="20"/>
        </w:rPr>
        <w:t xml:space="preserve">Dokumentacji Projektowej </w:t>
      </w:r>
      <w:bookmarkEnd w:id="4"/>
      <w:r w:rsidRPr="00EF7D95">
        <w:rPr>
          <w:rStyle w:val="FontStyle56"/>
          <w:rFonts w:ascii="Cambria" w:hAnsi="Cambria" w:cs="Calibri"/>
          <w:b w:val="0"/>
          <w:bCs/>
          <w:kern w:val="0"/>
          <w:szCs w:val="20"/>
        </w:rPr>
        <w:t>opracowanej w</w:t>
      </w: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 formie papierowej – opisowej i graficznej</w:t>
      </w:r>
      <w:r w:rsidR="00A109F5" w:rsidRPr="00EF7D95">
        <w:rPr>
          <w:rStyle w:val="FontStyle55"/>
          <w:rFonts w:ascii="Cambria" w:hAnsi="Cambria" w:cs="Calibri"/>
          <w:kern w:val="0"/>
          <w:sz w:val="20"/>
          <w:szCs w:val="20"/>
        </w:rPr>
        <w:t>,</w:t>
      </w: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 w tym:</w:t>
      </w:r>
    </w:p>
    <w:p w14:paraId="20536911" w14:textId="48F60DE7" w:rsidR="002D5D5E" w:rsidRPr="00EF7D95" w:rsidRDefault="002D5D5E" w:rsidP="00123805">
      <w:pPr>
        <w:pStyle w:val="Style22"/>
        <w:widowControl/>
        <w:numPr>
          <w:ilvl w:val="0"/>
          <w:numId w:val="6"/>
        </w:numPr>
        <w:spacing w:line="276" w:lineRule="auto"/>
        <w:ind w:left="709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>potwierdzenia złożenia stosownych wniosków do właściwych jednostek i organów administracji publicznej celem uzyskania odpowiednich opinii, uzgodnień, pozwoleń i dec</w:t>
      </w:r>
      <w:r w:rsidR="000F007E" w:rsidRPr="00EF7D95">
        <w:rPr>
          <w:rStyle w:val="FontStyle55"/>
          <w:rFonts w:ascii="Cambria" w:hAnsi="Cambria" w:cs="Calibri"/>
          <w:kern w:val="0"/>
          <w:sz w:val="20"/>
          <w:szCs w:val="20"/>
        </w:rPr>
        <w:t>yzji administracyjnych – 1 egz.</w:t>
      </w:r>
    </w:p>
    <w:p w14:paraId="3AF267E0" w14:textId="05322070" w:rsidR="002D5D5E" w:rsidRPr="00EF7D95" w:rsidRDefault="002D5D5E" w:rsidP="00123805">
      <w:pPr>
        <w:pStyle w:val="Style22"/>
        <w:widowControl/>
        <w:numPr>
          <w:ilvl w:val="0"/>
          <w:numId w:val="6"/>
        </w:numPr>
        <w:tabs>
          <w:tab w:val="left" w:pos="709"/>
        </w:tabs>
        <w:spacing w:line="276" w:lineRule="auto"/>
        <w:ind w:left="993" w:hanging="567"/>
        <w:jc w:val="both"/>
        <w:rPr>
          <w:rFonts w:ascii="Cambria" w:hAnsi="Cambria" w:cs="Calibri"/>
          <w:kern w:val="0"/>
          <w:sz w:val="20"/>
          <w:szCs w:val="20"/>
        </w:rPr>
      </w:pP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projektów budowlanych i </w:t>
      </w:r>
      <w:r w:rsidR="00EC2899"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technicznych </w:t>
      </w: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– </w:t>
      </w:r>
      <w:r w:rsidR="000F007E" w:rsidRPr="00EF7D95">
        <w:rPr>
          <w:rStyle w:val="FontStyle55"/>
          <w:rFonts w:ascii="Cambria" w:hAnsi="Cambria" w:cs="Calibri"/>
          <w:kern w:val="0"/>
          <w:sz w:val="20"/>
          <w:szCs w:val="20"/>
        </w:rPr>
        <w:t>1 egz.</w:t>
      </w:r>
    </w:p>
    <w:p w14:paraId="0087C6C8" w14:textId="52873463" w:rsidR="002D5D5E" w:rsidRPr="00EF7D95" w:rsidRDefault="00EC2899" w:rsidP="00123805">
      <w:pPr>
        <w:pStyle w:val="Style12"/>
        <w:widowControl/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rPr>
          <w:rStyle w:val="FontStyle55"/>
          <w:rFonts w:ascii="Cambria" w:hAnsi="Cambria"/>
          <w:sz w:val="20"/>
        </w:rPr>
      </w:pPr>
      <w:proofErr w:type="spellStart"/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>STWiOR</w:t>
      </w:r>
      <w:proofErr w:type="spellEnd"/>
      <w:r w:rsidR="00A109F5"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 – </w:t>
      </w:r>
      <w:r w:rsidR="000F007E" w:rsidRPr="00EF7D95">
        <w:rPr>
          <w:rStyle w:val="FontStyle55"/>
          <w:rFonts w:ascii="Cambria" w:hAnsi="Cambria" w:cs="Calibri"/>
          <w:kern w:val="0"/>
          <w:sz w:val="20"/>
          <w:szCs w:val="20"/>
        </w:rPr>
        <w:t>1</w:t>
      </w:r>
      <w:r w:rsidR="00A109F5"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 egz.</w:t>
      </w: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>,</w:t>
      </w:r>
      <w:r w:rsidR="002D5D5E"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 </w:t>
      </w:r>
      <w:proofErr w:type="spellStart"/>
      <w:r w:rsidR="002D5D5E" w:rsidRPr="00EF7D95">
        <w:rPr>
          <w:rStyle w:val="FontStyle55"/>
          <w:rFonts w:ascii="Cambria" w:hAnsi="Cambria" w:cs="Calibri"/>
          <w:kern w:val="0"/>
          <w:sz w:val="20"/>
          <w:szCs w:val="20"/>
        </w:rPr>
        <w:t>BiOZ</w:t>
      </w:r>
      <w:proofErr w:type="spellEnd"/>
      <w:r w:rsidR="002D5D5E" w:rsidRPr="00EF7D95">
        <w:rPr>
          <w:rStyle w:val="FontStyle55"/>
          <w:rFonts w:ascii="Cambria" w:hAnsi="Cambria" w:cs="Calibri"/>
          <w:kern w:val="0"/>
          <w:sz w:val="20"/>
          <w:szCs w:val="20"/>
        </w:rPr>
        <w:t>,</w:t>
      </w:r>
    </w:p>
    <w:p w14:paraId="73E1A84A" w14:textId="77777777" w:rsidR="002D5D5E" w:rsidRPr="00EF7D95" w:rsidRDefault="002D5D5E" w:rsidP="00123805">
      <w:pPr>
        <w:pStyle w:val="Style18"/>
        <w:widowControl/>
        <w:numPr>
          <w:ilvl w:val="0"/>
          <w:numId w:val="6"/>
        </w:numPr>
        <w:spacing w:line="276" w:lineRule="auto"/>
        <w:ind w:left="709" w:hanging="283"/>
        <w:rPr>
          <w:rFonts w:ascii="Cambria" w:hAnsi="Cambria"/>
        </w:rPr>
      </w:pP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>oświadczenia, że projekt został wykonany zgodnie z umową, obowiązującymi przepisami prawa, przepisami techniczno-budowlanymi, normami i wytycznymi, jest kompletny z punktu widzenia celu, któremu ma służyć,</w:t>
      </w:r>
    </w:p>
    <w:p w14:paraId="33022395" w14:textId="77777777" w:rsidR="002D5D5E" w:rsidRPr="00EF7D95" w:rsidRDefault="002D5D5E" w:rsidP="00123805">
      <w:pPr>
        <w:pStyle w:val="Style18"/>
        <w:widowControl/>
        <w:numPr>
          <w:ilvl w:val="0"/>
          <w:numId w:val="6"/>
        </w:numPr>
        <w:tabs>
          <w:tab w:val="left" w:pos="709"/>
        </w:tabs>
        <w:spacing w:before="10" w:line="276" w:lineRule="auto"/>
        <w:ind w:left="709" w:hanging="283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 xml:space="preserve">prawomocnej </w:t>
      </w:r>
      <w:bookmarkStart w:id="5" w:name="_Hlk62886256"/>
      <w:r w:rsidRPr="00EF7D95">
        <w:rPr>
          <w:rFonts w:ascii="Cambria" w:hAnsi="Cambria" w:cs="Calibri"/>
          <w:kern w:val="0"/>
          <w:sz w:val="20"/>
          <w:szCs w:val="20"/>
        </w:rPr>
        <w:t>decyzji - pozwolenia na budowę</w:t>
      </w:r>
      <w:bookmarkEnd w:id="5"/>
      <w:r w:rsidRPr="00EF7D95">
        <w:rPr>
          <w:rFonts w:ascii="Cambria" w:hAnsi="Cambria" w:cs="Calibri"/>
          <w:kern w:val="0"/>
          <w:sz w:val="20"/>
          <w:szCs w:val="20"/>
        </w:rPr>
        <w:t xml:space="preserve">, upoważniającej do rozpoczęcia robót, przy czym </w:t>
      </w:r>
      <w:r w:rsidRPr="00EF7D95">
        <w:rPr>
          <w:rFonts w:ascii="Cambria" w:hAnsi="Cambria" w:cs="Arial"/>
          <w:sz w:val="20"/>
          <w:szCs w:val="20"/>
        </w:rPr>
        <w:t>Zamawiający udzieli Wykonawcy stosownego pełnomocnictwa do reprezentowania w sprawie pozwolenia na budowę,</w:t>
      </w:r>
    </w:p>
    <w:p w14:paraId="741BE484" w14:textId="77777777" w:rsidR="002D5D5E" w:rsidRPr="00EF7D95" w:rsidRDefault="002D5D5E" w:rsidP="002D5D5E">
      <w:pPr>
        <w:pStyle w:val="Style12"/>
        <w:widowControl/>
        <w:tabs>
          <w:tab w:val="left" w:pos="709"/>
        </w:tabs>
        <w:spacing w:line="276" w:lineRule="auto"/>
        <w:rPr>
          <w:rStyle w:val="FontStyle55"/>
          <w:rFonts w:ascii="Cambria" w:hAnsi="Cambria"/>
          <w:sz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ab/>
        <w:t>Dokumenty opisane w pkt. 1-3 należy dodatkowo przedłożyć</w:t>
      </w: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 na nośniku cyfrowym – płyta CD lub</w:t>
      </w:r>
    </w:p>
    <w:p w14:paraId="6D1A908A" w14:textId="5A6675A3" w:rsidR="002D5D5E" w:rsidRPr="00EF7D95" w:rsidRDefault="002D5D5E" w:rsidP="002D5D5E">
      <w:pPr>
        <w:pStyle w:val="Style12"/>
        <w:widowControl/>
        <w:tabs>
          <w:tab w:val="left" w:pos="709"/>
        </w:tabs>
        <w:spacing w:line="276" w:lineRule="auto"/>
        <w:rPr>
          <w:rFonts w:ascii="Cambria" w:hAnsi="Cambria"/>
        </w:rPr>
      </w:pP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ab/>
      </w:r>
      <w:proofErr w:type="spellStart"/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>pen-drive</w:t>
      </w:r>
      <w:proofErr w:type="spellEnd"/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 –</w:t>
      </w:r>
      <w:r w:rsidR="00931796" w:rsidRPr="00EF7D95">
        <w:rPr>
          <w:rStyle w:val="FontStyle55"/>
          <w:rFonts w:ascii="Cambria" w:hAnsi="Cambria" w:cs="Calibri"/>
          <w:kern w:val="0"/>
          <w:sz w:val="20"/>
          <w:szCs w:val="20"/>
        </w:rPr>
        <w:t xml:space="preserve"> </w:t>
      </w:r>
      <w:r w:rsidRPr="00EF7D95">
        <w:rPr>
          <w:rStyle w:val="FontStyle55"/>
          <w:rFonts w:ascii="Cambria" w:hAnsi="Cambria" w:cs="Calibri"/>
          <w:kern w:val="0"/>
          <w:sz w:val="20"/>
          <w:szCs w:val="20"/>
        </w:rPr>
        <w:t>w wersji PDF i edytowalnej.</w:t>
      </w:r>
    </w:p>
    <w:p w14:paraId="23299D53" w14:textId="77777777" w:rsidR="00AF29B3" w:rsidRPr="00EF7D95" w:rsidRDefault="002D5D5E" w:rsidP="00AF29B3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>Zamawiający w terminie 7 dni od złożenia Dokumentac</w:t>
      </w:r>
      <w:r w:rsidR="00AF43F6" w:rsidRPr="00EF7D95">
        <w:rPr>
          <w:rFonts w:ascii="Cambria" w:hAnsi="Cambria" w:cs="Calibri"/>
          <w:kern w:val="0"/>
          <w:sz w:val="20"/>
          <w:szCs w:val="20"/>
        </w:rPr>
        <w:t>ji Projektowej w sposób opisany</w:t>
      </w:r>
      <w:r w:rsidRPr="00EF7D95">
        <w:rPr>
          <w:rFonts w:ascii="Cambria" w:hAnsi="Cambria" w:cs="Calibri"/>
          <w:kern w:val="0"/>
          <w:sz w:val="20"/>
          <w:szCs w:val="20"/>
        </w:rPr>
        <w:t xml:space="preserve"> w ust. 7 złoży Wykonawcy pisemne oświadczenie o wyrażeniu zgody na rozpoczęcie prac budowl</w:t>
      </w:r>
      <w:r w:rsidR="0083682F" w:rsidRPr="00EF7D95">
        <w:rPr>
          <w:rFonts w:ascii="Cambria" w:hAnsi="Cambria" w:cs="Calibri"/>
          <w:kern w:val="0"/>
          <w:sz w:val="20"/>
          <w:szCs w:val="20"/>
        </w:rPr>
        <w:t>a</w:t>
      </w:r>
      <w:r w:rsidRPr="00EF7D95">
        <w:rPr>
          <w:rFonts w:ascii="Cambria" w:hAnsi="Cambria" w:cs="Calibri"/>
          <w:kern w:val="0"/>
          <w:sz w:val="20"/>
          <w:szCs w:val="20"/>
        </w:rPr>
        <w:t>nych. Zamawiający złoży takie oświadczenie, o ile Dokumentacja Projektowa będzie kompletna, zgodna z przepisami prawa i PFU.</w:t>
      </w:r>
    </w:p>
    <w:p w14:paraId="23233ABC" w14:textId="77777777" w:rsidR="00AF29B3" w:rsidRPr="00EF7D95" w:rsidRDefault="002D5D5E" w:rsidP="00AF29B3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Arial"/>
          <w:sz w:val="20"/>
          <w:szCs w:val="20"/>
        </w:rPr>
        <w:t>Protokolarne przekazanie placu budowy nastąpi w terminie 3 dni od daty zawarcia niniejszej umowy. Dziennik budowy zostanie przekazany przez Zamawiającego w te</w:t>
      </w:r>
      <w:r w:rsidR="00AF43F6" w:rsidRPr="00EF7D95">
        <w:rPr>
          <w:rFonts w:ascii="Cambria" w:hAnsi="Cambria" w:cs="Arial"/>
          <w:sz w:val="20"/>
          <w:szCs w:val="20"/>
        </w:rPr>
        <w:t xml:space="preserve">rminie 3 dni </w:t>
      </w:r>
      <w:r w:rsidRPr="00EF7D95">
        <w:rPr>
          <w:rFonts w:ascii="Cambria" w:hAnsi="Cambria" w:cs="Arial"/>
          <w:sz w:val="20"/>
          <w:szCs w:val="20"/>
        </w:rPr>
        <w:t xml:space="preserve">od uzyskania ostatecznego i prawomocnego (w rozumieniu sądowo-administracyjnego toku postępowania) pozwolenia na budowę. </w:t>
      </w:r>
    </w:p>
    <w:p w14:paraId="5777D8D2" w14:textId="57BAB0D6" w:rsidR="002D5D5E" w:rsidRPr="00EF7D95" w:rsidRDefault="002D5D5E" w:rsidP="00AF29B3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Wykonawca przedstawi do zatwierdzenia przez Zamawiającego:</w:t>
      </w:r>
    </w:p>
    <w:p w14:paraId="2BC5E70D" w14:textId="379CC4E5" w:rsidR="002D5D5E" w:rsidRPr="00EF7D95" w:rsidRDefault="002D5D5E" w:rsidP="00123805">
      <w:pPr>
        <w:numPr>
          <w:ilvl w:val="0"/>
          <w:numId w:val="7"/>
        </w:num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w terminie 7 dni od daty zawarcia niniejszej umowy - harmonogram rzeczowo-finansowy wykonania Dokumentacji Projektowej, zwany dalej „harmonogramem projektowym”, który będzie określał etapy(części) jej realizacji i terminy ich wykonania. Zamawiający w terminie 7 dni </w:t>
      </w:r>
      <w:r w:rsidRPr="00EF7D95">
        <w:rPr>
          <w:rFonts w:ascii="Cambria" w:hAnsi="Cambria" w:cs="Calibri"/>
          <w:sz w:val="20"/>
          <w:szCs w:val="20"/>
        </w:rPr>
        <w:lastRenderedPageBreak/>
        <w:t>ma obowiązek przyjąć przedstawiony harmonogram projektowy albo wprowadzić swoje uwagi, które Wykonawca zobowiązany jest uwzględnić. Warunkiem przystąpienia przez Wykonawcą do wykonania kolejnej, określonej w harmonogramie projektowym części Dokumentacji Projektowej jest uzyskanie akceptacji Zamawiającego części je poprzedzających;</w:t>
      </w:r>
    </w:p>
    <w:p w14:paraId="0830FCFE" w14:textId="66ADC071" w:rsidR="006E18E3" w:rsidRPr="00EF7D95" w:rsidRDefault="002D5D5E" w:rsidP="00123805">
      <w:pPr>
        <w:numPr>
          <w:ilvl w:val="0"/>
          <w:numId w:val="7"/>
        </w:num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w terminie – 7 dni od daty przekazania opracowanej Dokumentacji Projektowej i po uzyskaniu zgody na rozpoczęcie prac budowlanych, o której mowa w ust. </w:t>
      </w:r>
      <w:r w:rsidR="00F04C6B">
        <w:rPr>
          <w:rFonts w:ascii="Cambria" w:hAnsi="Cambria" w:cs="Calibri"/>
          <w:sz w:val="20"/>
          <w:szCs w:val="20"/>
        </w:rPr>
        <w:t>9</w:t>
      </w:r>
      <w:r w:rsidRPr="00EF7D95">
        <w:rPr>
          <w:rFonts w:ascii="Cambria" w:hAnsi="Cambria" w:cs="Calibri"/>
          <w:sz w:val="20"/>
          <w:szCs w:val="20"/>
        </w:rPr>
        <w:t>, harmonogram rzeczowo-finansowy, zwany dalej „Harmonogramem”, określający kolejność wykonywania czynności w trakcie realizacji inwestycji, podział robót na etapy wraz ze wskazaniem terminów rozpoczęcia i zakończenia poszczególnych etapów oraz podaniem ich zakresu i wartości brutto (zgodnych z ofertą Wykonawcy). Zamawiający ma obowiązek w terminie 7 dni zaakceptować przedstawiony Harmonogram albo wprowadzić swoje uwagi, które Wykonawca zobowiązany jest uwzględnić.</w:t>
      </w:r>
    </w:p>
    <w:p w14:paraId="2F200D4C" w14:textId="77777777" w:rsidR="00164949" w:rsidRPr="00EF7D95" w:rsidRDefault="002D5D5E" w:rsidP="00164949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Postęp robót winien odpowiadać harmonogramom, a zachowanie uzgodnionych terminów jest podstawowym obowiązkiem Wykonawcy.</w:t>
      </w:r>
    </w:p>
    <w:p w14:paraId="6EDFCA42" w14:textId="002628F7" w:rsidR="00164949" w:rsidRPr="00EF7D95" w:rsidRDefault="002D5D5E" w:rsidP="00164949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Wszelkie zdarzenia i fakty zaistniałe w trakcie wykonywania prac, niespowodowane działalnością Wykonawcy, a mające jego zdaniem wpływ na harmonogramy i zachowanie wynikających z nich terminów</w:t>
      </w:r>
      <w:r w:rsidR="002B2C89" w:rsidRPr="00EF7D95">
        <w:rPr>
          <w:rFonts w:ascii="Cambria" w:hAnsi="Cambria" w:cs="Calibri"/>
          <w:sz w:val="20"/>
          <w:szCs w:val="20"/>
        </w:rPr>
        <w:t xml:space="preserve"> muszą być zgłaszane na piśmie Zamawiającemu w terminie </w:t>
      </w:r>
      <w:r w:rsidRPr="00EF7D95">
        <w:rPr>
          <w:rFonts w:ascii="Cambria" w:hAnsi="Cambria" w:cs="Calibri"/>
          <w:sz w:val="20"/>
          <w:szCs w:val="20"/>
        </w:rPr>
        <w:t>do 2 dni od zaistnienia zdarzenia.  Zamawiający po konsultacji z inspektorem nadzoru oceni zaistniałą sytuację i jej wpływ na termin realizacji prac.</w:t>
      </w:r>
      <w:r w:rsidR="00753FBC">
        <w:rPr>
          <w:rFonts w:ascii="Cambria" w:hAnsi="Cambria" w:cs="Calibri"/>
          <w:sz w:val="20"/>
          <w:szCs w:val="20"/>
        </w:rPr>
        <w:t xml:space="preserve"> </w:t>
      </w:r>
      <w:r w:rsidR="00753FBC" w:rsidRPr="00753FBC">
        <w:rPr>
          <w:rFonts w:ascii="Cambria" w:hAnsi="Cambria" w:cs="Calibri"/>
          <w:sz w:val="20"/>
          <w:szCs w:val="20"/>
        </w:rPr>
        <w:t>Brak zgłoszenia zdarzenia, o którym mowa wyżej uniemożliwia powołanie się przez Wykonawcę na to zdarzenie w terminie późniejszym.</w:t>
      </w:r>
    </w:p>
    <w:p w14:paraId="76FF1B49" w14:textId="77777777" w:rsidR="00164949" w:rsidRPr="00EF7D95" w:rsidRDefault="002D5D5E" w:rsidP="00164949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Wykonawca, wyłącznie na wniosek Zamawiającego, w przypadkach opóźnień w realizacji etapów inwestycji, opracuje w terminie trzech dni nowy, aktualny Harmonogram,</w:t>
      </w:r>
      <w:r w:rsidR="00065CCB" w:rsidRPr="00EF7D95">
        <w:rPr>
          <w:rFonts w:ascii="Cambria" w:hAnsi="Cambria" w:cs="Calibri"/>
          <w:sz w:val="20"/>
          <w:szCs w:val="20"/>
        </w:rPr>
        <w:t xml:space="preserve"> zachowujący umowny termin </w:t>
      </w:r>
      <w:r w:rsidRPr="00EF7D95">
        <w:rPr>
          <w:rFonts w:ascii="Cambria" w:hAnsi="Cambria" w:cs="Calibri"/>
          <w:sz w:val="20"/>
          <w:szCs w:val="20"/>
        </w:rPr>
        <w:t>zakończenia robót</w:t>
      </w:r>
      <w:r w:rsidR="00164949" w:rsidRPr="00EF7D95">
        <w:rPr>
          <w:rFonts w:ascii="Cambria" w:hAnsi="Cambria" w:cs="Calibri"/>
          <w:sz w:val="20"/>
          <w:szCs w:val="20"/>
        </w:rPr>
        <w:t>, uwzględniający</w:t>
      </w:r>
      <w:r w:rsidR="00164949" w:rsidRPr="00EF7D95">
        <w:rPr>
          <w:rFonts w:ascii="Cambria" w:hAnsi="Cambria" w:cs="Calibri"/>
          <w:bCs/>
          <w:sz w:val="20"/>
          <w:szCs w:val="20"/>
        </w:rPr>
        <w:t xml:space="preserve"> płatności do wypłacanych transz z dofinansowania określonych w § 13 ust. 2</w:t>
      </w:r>
      <w:r w:rsidRPr="00EF7D95">
        <w:rPr>
          <w:rFonts w:ascii="Cambria" w:hAnsi="Cambria" w:cs="Calibri"/>
          <w:sz w:val="20"/>
          <w:szCs w:val="20"/>
        </w:rPr>
        <w:t xml:space="preserve"> i przedłoży go </w:t>
      </w:r>
      <w:r w:rsidR="00065CCB" w:rsidRPr="00EF7D95">
        <w:rPr>
          <w:rFonts w:ascii="Cambria" w:hAnsi="Cambria" w:cs="Calibri"/>
          <w:sz w:val="20"/>
          <w:szCs w:val="20"/>
        </w:rPr>
        <w:t>do zatwierdzenia Zamawiającemu</w:t>
      </w:r>
      <w:r w:rsidRPr="00EF7D95">
        <w:rPr>
          <w:rFonts w:ascii="Cambria" w:hAnsi="Cambria" w:cs="Calibri"/>
          <w:sz w:val="20"/>
          <w:szCs w:val="20"/>
        </w:rPr>
        <w:t>.</w:t>
      </w:r>
    </w:p>
    <w:p w14:paraId="17044340" w14:textId="3C55A475" w:rsidR="00164949" w:rsidRPr="00EF7D95" w:rsidRDefault="002D5D5E" w:rsidP="002D5D5E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 przypadku zmiany terminu końcowego robót dokonanego w oparciu o dopuszczalne zmiany wskazane w SWZ, Wykonawca opracuje w terminie trzech dni, nowy aktualny Harmonogram, uwzględniający przedmiotowe zmiany, który wymaga zatwierdzenia przez Zamawiającego.  Nowy Harmonogram zawierał będzie roboty i wartości robót już wykonanych oraz pozostałe do wykonania</w:t>
      </w:r>
      <w:r w:rsidR="00164949" w:rsidRPr="00EF7D95">
        <w:rPr>
          <w:rFonts w:ascii="Cambria" w:hAnsi="Cambria" w:cs="Calibri"/>
          <w:sz w:val="20"/>
          <w:szCs w:val="20"/>
        </w:rPr>
        <w:t xml:space="preserve"> i będzie uwzględniał</w:t>
      </w:r>
      <w:r w:rsidR="00164949" w:rsidRPr="00EF7D95">
        <w:rPr>
          <w:rFonts w:ascii="Cambria" w:hAnsi="Cambria" w:cs="Calibri"/>
          <w:bCs/>
          <w:sz w:val="20"/>
          <w:szCs w:val="20"/>
        </w:rPr>
        <w:t xml:space="preserve"> płatności do wypłacanych transz z dofinansowania określonych w § 13 ust. 2.</w:t>
      </w:r>
    </w:p>
    <w:p w14:paraId="08454DD7" w14:textId="1994A1E1" w:rsidR="002D5D5E" w:rsidRPr="00EF7D95" w:rsidRDefault="002D5D5E" w:rsidP="002D5D5E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Każda zmiana harmonogramów wymaga formy pisemnej. </w:t>
      </w:r>
    </w:p>
    <w:p w14:paraId="65C7E7E0" w14:textId="77777777" w:rsidR="002D5D5E" w:rsidRPr="00EF7D95" w:rsidRDefault="002D5D5E" w:rsidP="002D5D5E">
      <w:pPr>
        <w:spacing w:line="276" w:lineRule="auto"/>
        <w:ind w:left="426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4117741C" w14:textId="77777777" w:rsidR="002D5D5E" w:rsidRPr="00EF7D95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jc w:val="center"/>
        <w:rPr>
          <w:rStyle w:val="FontStyle32"/>
          <w:rFonts w:ascii="Cambria" w:hAnsi="Cambria"/>
          <w:kern w:val="0"/>
          <w:sz w:val="20"/>
        </w:rPr>
      </w:pPr>
      <w:bookmarkStart w:id="6" w:name="_Hlk60853343"/>
      <w:r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§2</w:t>
      </w:r>
    </w:p>
    <w:p w14:paraId="3BCE3A0D" w14:textId="77777777" w:rsidR="002D5D5E" w:rsidRPr="00EF7D95" w:rsidRDefault="002D5D5E" w:rsidP="002D5D5E">
      <w:pPr>
        <w:pStyle w:val="Style5"/>
        <w:widowControl/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 xml:space="preserve">/ Terminy wykonania przedmiotu Umowy/ </w:t>
      </w:r>
    </w:p>
    <w:p w14:paraId="7195E36E" w14:textId="77777777" w:rsidR="002D5D5E" w:rsidRPr="00EF7D95" w:rsidRDefault="002D5D5E" w:rsidP="002D5D5E">
      <w:pPr>
        <w:pStyle w:val="Style5"/>
        <w:widowControl/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</w:p>
    <w:p w14:paraId="034C0D6B" w14:textId="5E5FF52E" w:rsidR="00624506" w:rsidRPr="00EF7D95" w:rsidRDefault="002D5D5E" w:rsidP="00123805">
      <w:pPr>
        <w:pStyle w:val="Style5"/>
        <w:widowControl/>
        <w:numPr>
          <w:ilvl w:val="3"/>
          <w:numId w:val="9"/>
        </w:numPr>
        <w:tabs>
          <w:tab w:val="left" w:pos="284"/>
          <w:tab w:val="left" w:pos="426"/>
        </w:tabs>
        <w:spacing w:before="91" w:line="276" w:lineRule="auto"/>
        <w:ind w:left="284" w:hanging="284"/>
        <w:jc w:val="left"/>
        <w:rPr>
          <w:rFonts w:ascii="Cambria" w:hAnsi="Cambria" w:cs="Arial"/>
          <w:sz w:val="20"/>
          <w:szCs w:val="20"/>
        </w:rPr>
      </w:pP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 xml:space="preserve">Wykonawca zobowiązuje się wykonać Przedmiot Umowy określony w § 1 </w:t>
      </w:r>
      <w:r w:rsidRPr="00EF7D95">
        <w:rPr>
          <w:rFonts w:ascii="Cambria" w:hAnsi="Cambria" w:cs="Calibri"/>
          <w:sz w:val="20"/>
          <w:szCs w:val="20"/>
        </w:rPr>
        <w:t xml:space="preserve">w </w:t>
      </w:r>
      <w:r w:rsidR="00861EA4" w:rsidRPr="00EF7D95">
        <w:rPr>
          <w:rFonts w:ascii="Cambria" w:hAnsi="Cambria" w:cs="Calibri"/>
          <w:sz w:val="20"/>
          <w:szCs w:val="20"/>
        </w:rPr>
        <w:t xml:space="preserve">terminie </w:t>
      </w:r>
      <w:r w:rsidR="00F54C84" w:rsidRPr="00EF7D95">
        <w:rPr>
          <w:rFonts w:ascii="Cambria" w:hAnsi="Cambria" w:cs="Calibri"/>
          <w:sz w:val="20"/>
          <w:szCs w:val="20"/>
        </w:rPr>
        <w:t xml:space="preserve">do </w:t>
      </w:r>
      <w:r w:rsidR="008F0A8C">
        <w:rPr>
          <w:rFonts w:ascii="Cambria" w:hAnsi="Cambria" w:cs="Calibri"/>
          <w:b/>
          <w:sz w:val="20"/>
          <w:szCs w:val="20"/>
        </w:rPr>
        <w:t>7</w:t>
      </w:r>
      <w:r w:rsidR="00861EA4" w:rsidRPr="00321022">
        <w:rPr>
          <w:rFonts w:ascii="Cambria" w:hAnsi="Cambria" w:cs="Calibri"/>
          <w:b/>
          <w:sz w:val="20"/>
          <w:szCs w:val="20"/>
        </w:rPr>
        <w:t>miesięcy</w:t>
      </w:r>
      <w:r w:rsidR="00861EA4" w:rsidRPr="00EF7D95">
        <w:rPr>
          <w:rFonts w:ascii="Cambria" w:hAnsi="Cambria" w:cs="Calibri"/>
          <w:sz w:val="20"/>
          <w:szCs w:val="20"/>
        </w:rPr>
        <w:t xml:space="preserve"> od dnia podpisania umowy</w:t>
      </w:r>
      <w:r w:rsidR="00624506" w:rsidRPr="00EF7D95">
        <w:rPr>
          <w:rFonts w:ascii="Cambria" w:hAnsi="Cambria" w:cs="Calibri"/>
          <w:sz w:val="20"/>
          <w:szCs w:val="20"/>
        </w:rPr>
        <w:t>.</w:t>
      </w:r>
    </w:p>
    <w:p w14:paraId="1A4B0A21" w14:textId="2FE0B70D" w:rsidR="002D5D5E" w:rsidRPr="00EF7D95" w:rsidRDefault="002D5D5E" w:rsidP="00FE5766">
      <w:pPr>
        <w:pStyle w:val="Style5"/>
        <w:widowControl/>
        <w:tabs>
          <w:tab w:val="left" w:pos="284"/>
          <w:tab w:val="left" w:pos="426"/>
        </w:tabs>
        <w:spacing w:before="91" w:line="276" w:lineRule="auto"/>
        <w:ind w:left="284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sz w:val="20"/>
          <w:szCs w:val="20"/>
        </w:rPr>
        <w:t xml:space="preserve">Przez wykonanie całości Przedmiotu Umowy uważa się zakończenie wszelkich prac budowlanych potwierdzone wpisem w dzienniku budowy dokonanym przez kierownika budowy i inspektora nadzoru, </w:t>
      </w:r>
      <w:r w:rsidR="00A57903" w:rsidRPr="00EF7D95">
        <w:rPr>
          <w:rFonts w:ascii="Cambria" w:hAnsi="Cambria" w:cs="Arial"/>
          <w:sz w:val="20"/>
          <w:szCs w:val="20"/>
        </w:rPr>
        <w:t xml:space="preserve">uzyskanie w imieniu i na rzecz Zamawiającego wymaganych decyzji administracyjnych i pozwoleń na przystąpienie do użytkowania wybudowanego obiektu, </w:t>
      </w:r>
      <w:r w:rsidRPr="00EF7D95">
        <w:rPr>
          <w:rFonts w:ascii="Cambria" w:hAnsi="Cambria" w:cs="Arial"/>
          <w:sz w:val="20"/>
          <w:szCs w:val="20"/>
        </w:rPr>
        <w:t xml:space="preserve">podpisanie przez Strony protokołu odbioru końcowego bez zastrzeżeń w terminach i na zasadach opisanych w § 16. W przypadku niepodpisania protokołu odbioru końcowego z powodów wskazanych w § 16 uważa się, iż Wykonawca popadł w zwłokę w wykonaniu Przedmiotu Umowy o okres konieczny do usunięcia wad w celu dokonania skutecznego odbioru. </w:t>
      </w:r>
    </w:p>
    <w:p w14:paraId="4BD05600" w14:textId="18F63ADF" w:rsidR="002D5D5E" w:rsidRPr="00EF7D95" w:rsidRDefault="002D5D5E" w:rsidP="00F42348">
      <w:pPr>
        <w:pStyle w:val="Style5"/>
        <w:widowControl/>
        <w:numPr>
          <w:ilvl w:val="3"/>
          <w:numId w:val="9"/>
        </w:numPr>
        <w:tabs>
          <w:tab w:val="left" w:pos="-5954"/>
          <w:tab w:val="left" w:pos="284"/>
        </w:tabs>
        <w:spacing w:before="91" w:line="276" w:lineRule="auto"/>
        <w:ind w:left="284" w:hanging="284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 xml:space="preserve">Wykonawca po zakończeniu realizacji Przedmiotu Umowy przekaże Zamawiającemu wraz ze zgłoszeniem zakończenia Przedmiotu Umowy, dokumentację powykonawczą oraz świadectwa jakości wyrobu a także dokumenty potwierdzające zgodność realizacji prac z aktualnymi przepisami oraz inwentaryzację geodezyjną powykonawczą w trzech egzemplarzach. </w:t>
      </w:r>
    </w:p>
    <w:p w14:paraId="128018D1" w14:textId="77777777" w:rsidR="002D5D5E" w:rsidRPr="00EF7D95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jc w:val="center"/>
        <w:rPr>
          <w:rStyle w:val="FontStyle32"/>
          <w:rFonts w:ascii="Cambria" w:hAnsi="Cambria"/>
          <w:b/>
          <w:bCs/>
          <w:kern w:val="0"/>
          <w:sz w:val="20"/>
        </w:rPr>
      </w:pPr>
    </w:p>
    <w:p w14:paraId="5744C318" w14:textId="77777777" w:rsidR="002D5D5E" w:rsidRPr="00EF7D95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jc w:val="center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§3</w:t>
      </w:r>
    </w:p>
    <w:p w14:paraId="03FD6044" w14:textId="77777777" w:rsidR="002D5D5E" w:rsidRPr="00EF7D95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/Prawa autorskie do opracowanej dokumentacji projektowej/</w:t>
      </w:r>
    </w:p>
    <w:p w14:paraId="2A62BD70" w14:textId="77777777" w:rsidR="002D5D5E" w:rsidRPr="00EF7D95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</w:p>
    <w:bookmarkEnd w:id="6"/>
    <w:p w14:paraId="428DD1F4" w14:textId="066B21BF" w:rsidR="000665B4" w:rsidRPr="00EF7D95" w:rsidRDefault="002D5D5E" w:rsidP="00123805">
      <w:pPr>
        <w:pStyle w:val="Nagwek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 w:cs="Calibri"/>
          <w:sz w:val="20"/>
        </w:rPr>
        <w:t xml:space="preserve">Wykonawca oświadcza, że przysługują lub będą mu przysługiwać prawa autorskie majątkowe do dokumentacji wykonanej w ramach niniejszej Umowy, będącej utworem w rozumieniu przepisów ustawy z dnia 4 lutego 1994 r. o prawie autorskim i prawach </w:t>
      </w:r>
      <w:r w:rsidR="001E62EA" w:rsidRPr="00EF7D95">
        <w:rPr>
          <w:rFonts w:ascii="Cambria" w:hAnsi="Cambria" w:cs="Calibri"/>
          <w:sz w:val="20"/>
        </w:rPr>
        <w:t xml:space="preserve">pokrewnych (t. j. Dz. U. </w:t>
      </w:r>
      <w:r w:rsidR="001E62EA" w:rsidRPr="002F5A6B">
        <w:rPr>
          <w:rFonts w:ascii="Cambria" w:hAnsi="Cambria" w:cs="Calibri"/>
          <w:sz w:val="20"/>
        </w:rPr>
        <w:t xml:space="preserve">z </w:t>
      </w:r>
      <w:r w:rsidR="002F5A6B" w:rsidRPr="002F5A6B">
        <w:rPr>
          <w:rFonts w:ascii="Cambria" w:hAnsi="Cambria" w:cs="Arial"/>
          <w:sz w:val="20"/>
        </w:rPr>
        <w:t>2022 r. poz. 2509</w:t>
      </w:r>
      <w:r w:rsidRPr="002F5A6B">
        <w:rPr>
          <w:rFonts w:ascii="Cambria" w:hAnsi="Cambria" w:cs="Calibri"/>
          <w:sz w:val="20"/>
        </w:rPr>
        <w:t>),</w:t>
      </w:r>
      <w:r w:rsidRPr="00EF7D95">
        <w:rPr>
          <w:rFonts w:ascii="Cambria" w:hAnsi="Cambria" w:cs="Calibri"/>
          <w:sz w:val="20"/>
        </w:rPr>
        <w:t xml:space="preserve"> dalej: „Prawo Autorskie”.</w:t>
      </w:r>
    </w:p>
    <w:p w14:paraId="07C750D6" w14:textId="55BC66EA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Za wynagrodzeniem, określonym w § 11 ust. 1 Wykonawca:</w:t>
      </w:r>
    </w:p>
    <w:p w14:paraId="0474CE41" w14:textId="1BB940ED" w:rsidR="002D5D5E" w:rsidRPr="00EF7D95" w:rsidRDefault="002D5D5E" w:rsidP="00123805">
      <w:pPr>
        <w:pStyle w:val="Nagwek"/>
        <w:numPr>
          <w:ilvl w:val="1"/>
          <w:numId w:val="10"/>
        </w:numPr>
        <w:tabs>
          <w:tab w:val="left" w:pos="708"/>
        </w:tabs>
        <w:spacing w:line="276" w:lineRule="auto"/>
        <w:ind w:left="709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przenosi na Zamawiającego autorskie prawa majątkowe do wszystkich utworów w rozumieniu ustawy o Prawie autorskim i prawach pokrewnych wytworzonych w trakcie realizacji Przedmiotu Umowy, w szczególności takich jak: projekty, raporty, wykresy, rysunki, plany, dane statystyczne, ekspertyzy, obliczenia i wszelkie inne dokumenty powstałe przy realizacji Umowy, zwanych dalej utworami;</w:t>
      </w:r>
    </w:p>
    <w:p w14:paraId="1019430C" w14:textId="77777777" w:rsidR="002D5D5E" w:rsidRPr="00EF7D95" w:rsidRDefault="002D5D5E" w:rsidP="00123805">
      <w:pPr>
        <w:pStyle w:val="Nagwek"/>
        <w:numPr>
          <w:ilvl w:val="1"/>
          <w:numId w:val="10"/>
        </w:numPr>
        <w:tabs>
          <w:tab w:val="left" w:pos="708"/>
        </w:tabs>
        <w:spacing w:line="276" w:lineRule="auto"/>
        <w:ind w:left="709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zezwala Zamawiającemu na korzystanie z opracowań utworów oraz ich przeróbek oraz na rozporządzanie tymi opracowaniami wraz z przeróbkami – tj. udziela Zamawiającemu praw zależnych.</w:t>
      </w:r>
    </w:p>
    <w:p w14:paraId="342DD603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Nabycie przez Zamawiającego praw, o których mowa w ust.2, następuje:</w:t>
      </w:r>
    </w:p>
    <w:p w14:paraId="5D7802D6" w14:textId="009680DE" w:rsidR="002D5D5E" w:rsidRPr="00EF7D95" w:rsidRDefault="002D5D5E" w:rsidP="00123805">
      <w:pPr>
        <w:pStyle w:val="Nagwek"/>
        <w:numPr>
          <w:ilvl w:val="1"/>
          <w:numId w:val="11"/>
        </w:numPr>
        <w:tabs>
          <w:tab w:val="left" w:pos="708"/>
        </w:tabs>
        <w:spacing w:line="276" w:lineRule="auto"/>
        <w:ind w:left="709" w:hanging="425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 xml:space="preserve">z chwilą faktycznego wydania Zamawiającemu poszczególnych części Dokumentacji Projektowej i innych dokumentów, o których mowa w ust.2 pkt 1, </w:t>
      </w:r>
    </w:p>
    <w:p w14:paraId="6011AC19" w14:textId="77777777" w:rsidR="002D5D5E" w:rsidRPr="00EF7D95" w:rsidRDefault="002D5D5E" w:rsidP="00123805">
      <w:pPr>
        <w:pStyle w:val="Nagwek"/>
        <w:numPr>
          <w:ilvl w:val="1"/>
          <w:numId w:val="11"/>
        </w:numPr>
        <w:tabs>
          <w:tab w:val="left" w:pos="708"/>
        </w:tabs>
        <w:spacing w:line="276" w:lineRule="auto"/>
        <w:ind w:left="709" w:hanging="425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bez ograniczeń, co do terytorium, czasu, liczby egzemplarzy w zakresie następujących pól eksploatacji:</w:t>
      </w:r>
    </w:p>
    <w:p w14:paraId="21042B8D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użytkowania utworów na własny użytek, użytek swoich jednostek organizacyjnych oraz użytek osób trzecich w celach związanych  z realizacją zadań Zamawiającego,</w:t>
      </w:r>
    </w:p>
    <w:p w14:paraId="38078C5A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utrwalenie utworów na wszelkich rodzajach nośników, a w szczególności na nośnikach video, taśmie światłoczułej, magnetycznej, dyskach komputerowych oraz wszystkich typach nośników przeznaczonych do zapisu cyfrowego (np. CD, DVD, pendrive, itd.),</w:t>
      </w:r>
    </w:p>
    <w:p w14:paraId="14A02127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drukarska, reprograficzną, zapisu magnetycznego oraz techniką cyfrową,</w:t>
      </w:r>
    </w:p>
    <w:p w14:paraId="5E24A172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wprowadzania utworów do pamięci komputera na dowolnej liczbie stanowisk komputerowych oraz do sieci multimedialnej, telekomunikacyjnej, komputerowej, w tym do Internetu,</w:t>
      </w:r>
    </w:p>
    <w:p w14:paraId="3E5268CF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wyświetlanie i publiczne odtwarzanie utworu,</w:t>
      </w:r>
    </w:p>
    <w:p w14:paraId="7A8B913B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nadawanie całości lub wybranych fragmentów utworu za pomocą wizji albo fonii przewodowej i bezprzewodowej przez stacje naziemną,</w:t>
      </w:r>
    </w:p>
    <w:p w14:paraId="574F81F0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nadawanie za pośrednictwem satelity,</w:t>
      </w:r>
    </w:p>
    <w:p w14:paraId="2038B79F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reemisja,</w:t>
      </w:r>
    </w:p>
    <w:p w14:paraId="3AE903A9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wypożyczanie, najem, dzierżawa lub wymiana nośników, na których utwór utrwalono,</w:t>
      </w:r>
    </w:p>
    <w:p w14:paraId="183E4D61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wykorzystanie w utworach multimedialnych,</w:t>
      </w:r>
    </w:p>
    <w:p w14:paraId="292B33B1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wykorzystywanie całości lub fragmentów utworu do celów promocyjnych i reklamy,</w:t>
      </w:r>
    </w:p>
    <w:p w14:paraId="796AE2A4" w14:textId="7ED16136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sporządzenie wersji obcojęzycznych, zarówno przy użyciu napisów, jak i lektora</w:t>
      </w:r>
      <w:r w:rsidR="0087434C" w:rsidRPr="00EF7D95">
        <w:rPr>
          <w:rFonts w:ascii="Cambria" w:hAnsi="Cambria"/>
          <w:sz w:val="20"/>
        </w:rPr>
        <w:t>,</w:t>
      </w:r>
    </w:p>
    <w:p w14:paraId="1485A983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 xml:space="preserve">publiczne udostępnianie utworu w taki sposób, aby każdy mógł mieć do niego dostęp </w:t>
      </w:r>
      <w:r w:rsidRPr="00EF7D95">
        <w:rPr>
          <w:rFonts w:ascii="Cambria" w:hAnsi="Cambria"/>
          <w:sz w:val="20"/>
        </w:rPr>
        <w:br/>
        <w:t>w miejscu i w czasie przez niego wybranym,</w:t>
      </w:r>
    </w:p>
    <w:p w14:paraId="66C4CAD9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dokonywanie zmian i modyfikacji samodzielnie lub przez osoby trzecie – w razie  wątpliwości przyjmuje się, iż dzieła powstały w celu dalszego opracowywania,</w:t>
      </w:r>
    </w:p>
    <w:p w14:paraId="26A6D2E1" w14:textId="77777777" w:rsidR="002D5D5E" w:rsidRPr="00EF7D95" w:rsidRDefault="002D5D5E" w:rsidP="00123805">
      <w:pPr>
        <w:pStyle w:val="Nagwek"/>
        <w:numPr>
          <w:ilvl w:val="2"/>
          <w:numId w:val="11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 xml:space="preserve">użytkowanie utworów lub ich części, na własny użytek i użytek jednostek podległych, </w:t>
      </w:r>
      <w:r w:rsidRPr="00EF7D95">
        <w:rPr>
          <w:rFonts w:ascii="Cambria" w:hAnsi="Cambria"/>
          <w:sz w:val="20"/>
        </w:rPr>
        <w:br/>
        <w:t>dla potrzeb ustawowych i statutowych Zamawiającego, w tym w szczególności przekazywanie utworów lub ich części:</w:t>
      </w:r>
    </w:p>
    <w:p w14:paraId="68F4D8BA" w14:textId="14A8BE88" w:rsidR="002D5D5E" w:rsidRPr="00EF7D95" w:rsidRDefault="0087434C" w:rsidP="00123805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EF7D95">
        <w:rPr>
          <w:rFonts w:ascii="Cambria" w:hAnsi="Cambria"/>
          <w:sz w:val="20"/>
          <w:szCs w:val="20"/>
        </w:rPr>
        <w:t>innym podmiotom</w:t>
      </w:r>
      <w:r w:rsidR="005B4E57" w:rsidRPr="00EF7D95">
        <w:rPr>
          <w:rFonts w:ascii="Cambria" w:hAnsi="Cambria"/>
          <w:sz w:val="20"/>
          <w:szCs w:val="20"/>
        </w:rPr>
        <w:t>,</w:t>
      </w:r>
      <w:r w:rsidRPr="00EF7D95">
        <w:rPr>
          <w:rFonts w:ascii="Cambria" w:hAnsi="Cambria"/>
          <w:sz w:val="20"/>
          <w:szCs w:val="20"/>
        </w:rPr>
        <w:t xml:space="preserve"> </w:t>
      </w:r>
      <w:r w:rsidR="002D5D5E" w:rsidRPr="00EF7D95">
        <w:rPr>
          <w:rFonts w:ascii="Cambria" w:hAnsi="Cambria"/>
          <w:sz w:val="20"/>
          <w:szCs w:val="20"/>
        </w:rPr>
        <w:t>jako podstawę lub materiał wyjściowy do wykonania innych opracowań,</w:t>
      </w:r>
    </w:p>
    <w:p w14:paraId="142B535B" w14:textId="28A21A82" w:rsidR="002D5D5E" w:rsidRPr="00EF7D95" w:rsidRDefault="002D5D5E" w:rsidP="00123805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1418" w:hanging="425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lastRenderedPageBreak/>
        <w:t>innym podmiotom</w:t>
      </w:r>
      <w:r w:rsidR="005B4E57" w:rsidRPr="00EF7D95">
        <w:rPr>
          <w:rFonts w:ascii="Cambria" w:hAnsi="Cambria"/>
          <w:sz w:val="20"/>
        </w:rPr>
        <w:t>,</w:t>
      </w:r>
      <w:r w:rsidRPr="00EF7D95">
        <w:rPr>
          <w:rFonts w:ascii="Cambria" w:hAnsi="Cambria"/>
          <w:sz w:val="20"/>
        </w:rPr>
        <w:t xml:space="preserve"> jako część specyfikacji istotnych warunków zamówienia lub zaproszenia do udziału w postępowaniu o udzielenie zamówienia publicznego, innym podmiotom biorącym udział w procesie inwestycyjnym.</w:t>
      </w:r>
    </w:p>
    <w:p w14:paraId="5D29803B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Równocześnie z nabyciem autorskich praw majątkowych do utworów, Zamawiający nabywa własność wszystkich egzemplarzy, na których utwory zostały utrwalone.</w:t>
      </w:r>
    </w:p>
    <w:p w14:paraId="1C293DCA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 xml:space="preserve">W przypadku, gdy jakikolwiek podmiot trzeci wystąpi z roszczeniem odszkodowawczym albo </w:t>
      </w:r>
      <w:r w:rsidRPr="00EF7D95">
        <w:rPr>
          <w:rFonts w:ascii="Cambria" w:hAnsi="Cambria"/>
          <w:sz w:val="20"/>
        </w:rPr>
        <w:br/>
        <w:t>z roszczeniem o naruszenie osobistych lub majątkowych praw autorskich do utworów przekazanych przez Wykonawcę, Zamawiający zawiadomi Wykonawcę o tym fakcie. Wówczas Wykonawca zobowiązany jest do przystąpienia do sporu po stronie Zamawiającego w terminie 14 dni od dnia otrzymania zawiadomienia i zwrotu wszelkich ewentualnych zasądzonych od Zamawiającego kwot.</w:t>
      </w:r>
    </w:p>
    <w:p w14:paraId="75342680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Wykonawca wyraża zgodę na dokonywanie przez Zamawiającego zmian oraz na wyrażanie przez Zamawiającego zgody na dokonywanie zmian w utworach wykonanych na podstawie niniejszej Umowy lub w ich częściach według uznania Zamawiającego.</w:t>
      </w:r>
    </w:p>
    <w:p w14:paraId="6CB5FE93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Wykonawca wyraża zgodę na rozporządzanie i korzystanie przez Zamawiającego z opracowań utworów wykonanych na podstawie niniejszej Umowy lub z opracowań ich części.</w:t>
      </w:r>
    </w:p>
    <w:p w14:paraId="1CF433D5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Wykonawca zobowiązuje się, że wykonując umowę będzie przestrzegał przepisów Prawa Autorskiego i nie naruszy praw majątkowych osób trzecich, a utwory przekaże Zamawiającemu w stanie wolnym od obciążeń prawami tych osób.</w:t>
      </w:r>
    </w:p>
    <w:p w14:paraId="5F75318B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 razie poszerzenia przez ustawodawcę katalogu pól eksploatacji zawartych w art. 50 Prawa Autorskiego o inne pola eksploatacji, Wykonawca zobowiązuje się do przeniesienia praw autorskich do utworów na nowych polach eksploatacji na Zamawiającego w terminie 30 dni od dnia otrzymania stosownego wezwania od Nabywcy – w ramach wynagrodzenia, o którym mowa w § 11 ust.1 niniejszej umowy.</w:t>
      </w:r>
    </w:p>
    <w:p w14:paraId="2DFA800F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426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Wraz z przejściem majątkowych praw autorskich następuje przejście prawa własności do egzemplarzy utworów przekazanych Zamawiającemu</w:t>
      </w:r>
    </w:p>
    <w:p w14:paraId="7E0F7BC3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426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Wykonawca zobowiązuje się do niewykonywania osobistych praw autorskich do utworów, za wyjątkiem prawa do autorstwa i prawa do oznaczania nazwiskiem lub pseudonimem.</w:t>
      </w:r>
    </w:p>
    <w:p w14:paraId="330BF083" w14:textId="77777777" w:rsidR="002D5D5E" w:rsidRPr="00EF7D95" w:rsidRDefault="002D5D5E" w:rsidP="00123805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ind w:left="284" w:hanging="426"/>
        <w:jc w:val="both"/>
        <w:rPr>
          <w:rFonts w:ascii="Cambria" w:hAnsi="Cambria"/>
          <w:sz w:val="20"/>
        </w:rPr>
      </w:pPr>
      <w:r w:rsidRPr="00EF7D95">
        <w:rPr>
          <w:rFonts w:ascii="Cambria" w:hAnsi="Cambria"/>
          <w:sz w:val="20"/>
        </w:rPr>
        <w:t>Wykonawca wyraża niniejszym zgodę i przenosi na Zamawiającego prawo do wyrażania zgody na wykonywanie zależnych praw autorskich do utworów w rozumieniu art. 2 Prawa Autorskiego bez obowiązku uzyskania dodatkowego zezwolenia.</w:t>
      </w:r>
    </w:p>
    <w:p w14:paraId="6C16910D" w14:textId="77777777" w:rsidR="002D5D5E" w:rsidRPr="00EF7D95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38C79A28" w14:textId="77777777" w:rsidR="002D5D5E" w:rsidRPr="00EF7D95" w:rsidRDefault="002D5D5E" w:rsidP="002D5D5E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EF7D95">
        <w:rPr>
          <w:rFonts w:ascii="Cambria" w:hAnsi="Cambria" w:cs="Arial"/>
          <w:b/>
          <w:sz w:val="24"/>
          <w:szCs w:val="24"/>
        </w:rPr>
        <w:t>Rozdział II</w:t>
      </w:r>
      <w:r w:rsidRPr="00EF7D95">
        <w:rPr>
          <w:rFonts w:ascii="Cambria" w:hAnsi="Cambria" w:cs="Arial"/>
          <w:b/>
          <w:sz w:val="24"/>
          <w:szCs w:val="24"/>
        </w:rPr>
        <w:tab/>
        <w:t>Obowiązki stron</w:t>
      </w:r>
    </w:p>
    <w:p w14:paraId="5C71C2E0" w14:textId="77777777" w:rsidR="002D5D5E" w:rsidRPr="00EF7D95" w:rsidRDefault="002D5D5E" w:rsidP="002D5D5E">
      <w:pPr>
        <w:pStyle w:val="Nagwek"/>
        <w:tabs>
          <w:tab w:val="left" w:pos="708"/>
        </w:tabs>
        <w:spacing w:line="276" w:lineRule="auto"/>
        <w:ind w:left="284"/>
        <w:jc w:val="both"/>
        <w:rPr>
          <w:rFonts w:ascii="Cambria" w:hAnsi="Cambria"/>
          <w:sz w:val="20"/>
        </w:rPr>
      </w:pPr>
    </w:p>
    <w:p w14:paraId="134DFD1F" w14:textId="77777777" w:rsidR="002D5D5E" w:rsidRPr="00EF7D95" w:rsidRDefault="002D5D5E" w:rsidP="002D5D5E">
      <w:pPr>
        <w:pStyle w:val="Podtytu"/>
        <w:rPr>
          <w:rFonts w:ascii="Cambria" w:hAnsi="Cambria" w:cs="Calibri"/>
          <w:sz w:val="20"/>
        </w:rPr>
      </w:pPr>
      <w:r w:rsidRPr="00EF7D95">
        <w:rPr>
          <w:rFonts w:ascii="Cambria" w:hAnsi="Cambria" w:cs="Calibri"/>
          <w:sz w:val="20"/>
        </w:rPr>
        <w:t>§4</w:t>
      </w:r>
    </w:p>
    <w:p w14:paraId="31F43766" w14:textId="77777777" w:rsidR="002D5D5E" w:rsidRPr="00EF7D95" w:rsidRDefault="002D5D5E" w:rsidP="002D5D5E">
      <w:pPr>
        <w:pStyle w:val="Podtytu"/>
        <w:jc w:val="left"/>
        <w:rPr>
          <w:rFonts w:ascii="Cambria" w:hAnsi="Cambria"/>
          <w:lang w:eastAsia="zh-CN" w:bidi="hi-IN"/>
        </w:rPr>
      </w:pPr>
      <w:r w:rsidRPr="00EF7D95">
        <w:rPr>
          <w:rFonts w:ascii="Cambria" w:hAnsi="Cambria"/>
          <w:sz w:val="20"/>
          <w:lang w:eastAsia="zh-CN" w:bidi="hi-IN"/>
        </w:rPr>
        <w:t>/Wymagania dotyczące formy zatrudnienia przy wykonywaniu umowy/</w:t>
      </w:r>
    </w:p>
    <w:p w14:paraId="00FE132F" w14:textId="77777777" w:rsidR="002D5D5E" w:rsidRPr="00EF7D95" w:rsidRDefault="002D5D5E" w:rsidP="002D5D5E">
      <w:pPr>
        <w:pStyle w:val="Podtytu"/>
        <w:rPr>
          <w:rFonts w:ascii="Cambria" w:hAnsi="Cambria"/>
          <w:lang w:eastAsia="zh-CN" w:bidi="hi-IN"/>
        </w:rPr>
      </w:pPr>
    </w:p>
    <w:p w14:paraId="2E329E5C" w14:textId="77777777" w:rsidR="002D5D5E" w:rsidRPr="00EF7D95" w:rsidRDefault="002D5D5E" w:rsidP="002D5D5E">
      <w:p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  <w:lang w:eastAsia="ar-SA"/>
        </w:rPr>
        <w:t>1.</w:t>
      </w:r>
      <w:r w:rsidRPr="00EF7D95">
        <w:rPr>
          <w:rFonts w:ascii="Cambria" w:eastAsia="Times New Roman" w:hAnsi="Cambria" w:cs="Calibri"/>
          <w:sz w:val="20"/>
          <w:szCs w:val="20"/>
          <w:lang w:eastAsia="ar-SA"/>
        </w:rPr>
        <w:tab/>
        <w:t xml:space="preserve">Wykonawca gwarantuje, że osoby wskazane w SWZ wykonujące Przedmiot Umowy, będą zatrudnione na podstawie umowy o pracę w rozumieniu Kodeksu pracy. Obowiązek realizacji Przedmiotu Umowy przy pomocy osób zatrudnionych na podstawie umowy o pracę, w tym regulacje zawarte w ust.2, dotyczą również realizacji Przedmiotu Umowy przy pomocy podwykonawców. </w:t>
      </w:r>
    </w:p>
    <w:p w14:paraId="66F1F04F" w14:textId="77777777" w:rsidR="002D5D5E" w:rsidRPr="00EF7D95" w:rsidRDefault="002D5D5E" w:rsidP="002D5D5E">
      <w:p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2.</w:t>
      </w:r>
      <w:r w:rsidRPr="00EF7D95">
        <w:rPr>
          <w:rFonts w:ascii="Cambria" w:hAnsi="Cambria" w:cs="Calibri"/>
          <w:sz w:val="20"/>
          <w:szCs w:val="20"/>
        </w:rPr>
        <w:tab/>
        <w:t xml:space="preserve">W zakresie, w jakim Zamawiający na podstawie art. 95 </w:t>
      </w:r>
      <w:proofErr w:type="spellStart"/>
      <w:r w:rsidRPr="00EF7D95">
        <w:rPr>
          <w:rFonts w:ascii="Cambria" w:hAnsi="Cambria" w:cs="Calibri"/>
          <w:sz w:val="20"/>
          <w:szCs w:val="20"/>
        </w:rPr>
        <w:t>Pzp</w:t>
      </w:r>
      <w:proofErr w:type="spellEnd"/>
      <w:r w:rsidRPr="00EF7D95"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Umowy, Wykonawca zobowiązany jest:</w:t>
      </w:r>
    </w:p>
    <w:p w14:paraId="6A9CF794" w14:textId="6ADF3F5C" w:rsidR="002D5D5E" w:rsidRPr="00EF7D95" w:rsidRDefault="002D5D5E" w:rsidP="00123805">
      <w:pPr>
        <w:pStyle w:val="Akapitzlist"/>
        <w:numPr>
          <w:ilvl w:val="0"/>
          <w:numId w:val="13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niezwłocznie po zawarciu Umowy oraz przed rozpoczęciem pracy przez kolejnych - n</w:t>
      </w:r>
      <w:r w:rsidR="0087434C" w:rsidRPr="00EF7D95">
        <w:rPr>
          <w:rFonts w:ascii="Cambria" w:hAnsi="Cambria" w:cs="Calibri"/>
          <w:sz w:val="20"/>
          <w:szCs w:val="20"/>
        </w:rPr>
        <w:t xml:space="preserve">owo zgłaszanych pracowników do </w:t>
      </w:r>
      <w:r w:rsidRPr="00EF7D95">
        <w:rPr>
          <w:rFonts w:ascii="Cambria" w:hAnsi="Cambria" w:cs="Calibri"/>
          <w:sz w:val="20"/>
          <w:szCs w:val="20"/>
        </w:rPr>
        <w:t>realizacji czynności, do których odnosi się obowiązek określony w ust.1,</w:t>
      </w:r>
      <w:r w:rsidR="0083682F" w:rsidRPr="00EF7D95">
        <w:rPr>
          <w:rFonts w:ascii="Cambria" w:hAnsi="Cambria" w:cs="Calibri"/>
          <w:sz w:val="20"/>
          <w:szCs w:val="20"/>
        </w:rPr>
        <w:t xml:space="preserve"> </w:t>
      </w:r>
      <w:r w:rsidRPr="00EF7D95">
        <w:rPr>
          <w:rFonts w:ascii="Cambria" w:hAnsi="Cambria" w:cs="Calibri"/>
          <w:sz w:val="20"/>
          <w:szCs w:val="20"/>
        </w:rPr>
        <w:t>p</w:t>
      </w:r>
      <w:r w:rsidR="0083682F" w:rsidRPr="00EF7D95">
        <w:rPr>
          <w:rFonts w:ascii="Cambria" w:hAnsi="Cambria" w:cs="Calibri"/>
          <w:sz w:val="20"/>
          <w:szCs w:val="20"/>
        </w:rPr>
        <w:t>rzedłożyć</w:t>
      </w:r>
      <w:r w:rsidRPr="00EF7D95">
        <w:rPr>
          <w:rFonts w:ascii="Cambria" w:hAnsi="Cambria" w:cs="Calibri"/>
          <w:sz w:val="20"/>
          <w:szCs w:val="20"/>
        </w:rPr>
        <w:t xml:space="preserve"> Zamawiającemu listę pracowników własnych i pracowników podwykonawców wraz z oświadczeniem, że okazane do wglądu kopie umów o pracę osób wymienionych na tej liście są zgodne z prawdą (Zamawiający nie będzie kopiował, gromadził ani przetwarzał danych osobowych zawartych w okazanych umowach o pracę.)  Nieprzedłożenie listy osób mających </w:t>
      </w:r>
      <w:r w:rsidRPr="00EF7D95">
        <w:rPr>
          <w:rFonts w:ascii="Cambria" w:hAnsi="Cambria" w:cs="Calibri"/>
          <w:sz w:val="20"/>
          <w:szCs w:val="20"/>
        </w:rPr>
        <w:lastRenderedPageBreak/>
        <w:t>wykonywać Przedmiot Umowy wraz z okazaniem do wglądu kopii ich umów o pracę, upoważnia Zamawiającego do niedopuszczenia tych osób do pracy;</w:t>
      </w:r>
    </w:p>
    <w:p w14:paraId="22D2C814" w14:textId="77777777" w:rsidR="002D5D5E" w:rsidRPr="00EF7D95" w:rsidRDefault="002D5D5E" w:rsidP="00123805">
      <w:pPr>
        <w:pStyle w:val="Akapitzlist"/>
        <w:numPr>
          <w:ilvl w:val="0"/>
          <w:numId w:val="13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 przypadku zmiany składu osobowego pracowników, o których mowa w ust.1, postanowienia pkt.1 stosuje się odpowiednio;</w:t>
      </w:r>
    </w:p>
    <w:p w14:paraId="0B525C8B" w14:textId="51826848" w:rsidR="002D5D5E" w:rsidRPr="00EF7D95" w:rsidRDefault="002D5D5E" w:rsidP="00123805">
      <w:pPr>
        <w:pStyle w:val="Akapitzlist"/>
        <w:numPr>
          <w:ilvl w:val="0"/>
          <w:numId w:val="13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na każde żądanie Zamawiającego przedłożyć umowy o pracę oraz inne dokumenty (na przykład </w:t>
      </w:r>
      <w:r w:rsidR="00D21008" w:rsidRPr="00EF7D95">
        <w:rPr>
          <w:rFonts w:ascii="Cambria" w:hAnsi="Cambria" w:cs="Calibri"/>
          <w:sz w:val="20"/>
          <w:szCs w:val="20"/>
        </w:rPr>
        <w:br/>
      </w:r>
      <w:r w:rsidRPr="00EF7D95">
        <w:rPr>
          <w:rFonts w:ascii="Cambria" w:hAnsi="Cambria" w:cs="Calibri"/>
          <w:sz w:val="20"/>
          <w:szCs w:val="20"/>
        </w:rPr>
        <w:t xml:space="preserve">z ZUS), </w:t>
      </w:r>
      <w:r w:rsidR="00E71FB0" w:rsidRPr="00EF7D95">
        <w:rPr>
          <w:rFonts w:ascii="Cambria" w:hAnsi="Cambria" w:cs="Calibri"/>
          <w:sz w:val="20"/>
          <w:szCs w:val="20"/>
        </w:rPr>
        <w:t>uwiarygodniające</w:t>
      </w:r>
      <w:r w:rsidRPr="00EF7D95">
        <w:rPr>
          <w:rFonts w:ascii="Cambria" w:hAnsi="Cambria" w:cs="Calibri"/>
          <w:sz w:val="20"/>
          <w:szCs w:val="20"/>
        </w:rPr>
        <w:t xml:space="preserve"> zatrudnienie osób realizujących czynności, do których odnosi się określony w ust.1 obowiązek. Nieprzedłożenie umów i innych dokumentów (nie okazanie do wglądu), o których mowa w zdaniu poprzednim, stanowi przypadek naruszenia obowiązku określonego w ust.1;</w:t>
      </w:r>
    </w:p>
    <w:p w14:paraId="71B4F997" w14:textId="2930CB7F" w:rsidR="002D5D5E" w:rsidRPr="00EF7D95" w:rsidRDefault="002D5D5E" w:rsidP="00123805">
      <w:pPr>
        <w:pStyle w:val="Akapitzlist"/>
        <w:numPr>
          <w:ilvl w:val="0"/>
          <w:numId w:val="13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do umożliwienia p</w:t>
      </w:r>
      <w:r w:rsidR="0087434C" w:rsidRPr="00EF7D95">
        <w:rPr>
          <w:rFonts w:ascii="Cambria" w:hAnsi="Cambria" w:cs="Calibri"/>
          <w:sz w:val="20"/>
          <w:szCs w:val="20"/>
        </w:rPr>
        <w:t xml:space="preserve">rzedstawicielowi Zamawiającego </w:t>
      </w:r>
      <w:r w:rsidRPr="00EF7D95">
        <w:rPr>
          <w:rFonts w:ascii="Cambria" w:hAnsi="Cambria" w:cs="Calibri"/>
          <w:sz w:val="20"/>
          <w:szCs w:val="20"/>
        </w:rPr>
        <w:t>sprawdzenia tożsamości personelu Wykonawcy, który uczestniczy w realizacji Przedmiotu Umowy.</w:t>
      </w:r>
    </w:p>
    <w:p w14:paraId="46D7FF6E" w14:textId="7EA13EEF" w:rsidR="002D5D5E" w:rsidRPr="00EF7D95" w:rsidRDefault="002D5D5E" w:rsidP="00123805">
      <w:pPr>
        <w:pStyle w:val="Akapitzlist"/>
        <w:numPr>
          <w:ilvl w:val="0"/>
          <w:numId w:val="13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 przypadku przekazania Zamawiającemu dokumentów związa</w:t>
      </w:r>
      <w:r w:rsidR="0087434C" w:rsidRPr="00EF7D95">
        <w:rPr>
          <w:rFonts w:ascii="Cambria" w:hAnsi="Cambria" w:cs="Calibri"/>
          <w:sz w:val="20"/>
          <w:szCs w:val="20"/>
        </w:rPr>
        <w:t xml:space="preserve">nych z </w:t>
      </w:r>
      <w:r w:rsidRPr="00EF7D95">
        <w:rPr>
          <w:rFonts w:ascii="Cambria" w:hAnsi="Cambria" w:cs="Calibri"/>
          <w:sz w:val="20"/>
          <w:szCs w:val="20"/>
        </w:rPr>
        <w:t>osobami zatrudnionymi (poza okazaniem dokumentów) – do zawarcia umowy o przetwarzaniu danych osobowych tych osób.</w:t>
      </w:r>
    </w:p>
    <w:p w14:paraId="676EF640" w14:textId="77777777" w:rsidR="00EF384A" w:rsidRPr="00EF7D95" w:rsidRDefault="00EF384A" w:rsidP="002D5D5E">
      <w:pPr>
        <w:pStyle w:val="Style5"/>
        <w:widowControl/>
        <w:spacing w:line="276" w:lineRule="auto"/>
        <w:ind w:hanging="1"/>
        <w:jc w:val="center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</w:p>
    <w:p w14:paraId="26E9E68B" w14:textId="77777777" w:rsidR="002D5D5E" w:rsidRPr="00EF7D95" w:rsidRDefault="002D5D5E" w:rsidP="002D5D5E">
      <w:pPr>
        <w:pStyle w:val="Style5"/>
        <w:widowControl/>
        <w:spacing w:line="276" w:lineRule="auto"/>
        <w:ind w:hanging="1"/>
        <w:jc w:val="center"/>
        <w:rPr>
          <w:rStyle w:val="FontStyle32"/>
          <w:rFonts w:ascii="Cambria" w:hAnsi="Cambria"/>
          <w:b/>
          <w:bCs/>
          <w:kern w:val="0"/>
          <w:sz w:val="20"/>
        </w:rPr>
      </w:pPr>
      <w:r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 5</w:t>
      </w:r>
    </w:p>
    <w:p w14:paraId="763E2E8C" w14:textId="53317C28" w:rsidR="002D5D5E" w:rsidRPr="00EF7D95" w:rsidRDefault="002D5D5E" w:rsidP="002D5D5E">
      <w:pPr>
        <w:pStyle w:val="Style5"/>
        <w:widowControl/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/Obowiązki Wykonawcy przy zgłaszaniu podwykonawców/</w:t>
      </w:r>
    </w:p>
    <w:p w14:paraId="4A8C98B6" w14:textId="77777777" w:rsidR="002D5D5E" w:rsidRPr="00EF7D95" w:rsidRDefault="002D5D5E" w:rsidP="002D5D5E">
      <w:pPr>
        <w:pStyle w:val="Style5"/>
        <w:widowControl/>
        <w:spacing w:line="276" w:lineRule="auto"/>
        <w:ind w:hanging="1"/>
        <w:jc w:val="center"/>
        <w:rPr>
          <w:rFonts w:ascii="Cambria" w:hAnsi="Cambria"/>
        </w:rPr>
      </w:pPr>
    </w:p>
    <w:p w14:paraId="0ECB4EAB" w14:textId="77777777" w:rsidR="002D5D5E" w:rsidRPr="00EF7D95" w:rsidRDefault="002D5D5E" w:rsidP="00123805">
      <w:pPr>
        <w:pStyle w:val="Standard"/>
        <w:widowControl/>
        <w:numPr>
          <w:ilvl w:val="6"/>
          <w:numId w:val="1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 xml:space="preserve">Wykonawca </w:t>
      </w:r>
      <w:r w:rsidRPr="00EF7D95">
        <w:rPr>
          <w:rFonts w:ascii="Cambria" w:hAnsi="Cambria" w:cs="Calibri"/>
          <w:sz w:val="20"/>
          <w:szCs w:val="20"/>
        </w:rPr>
        <w:t xml:space="preserve">ponosi pełną odpowiedzialność za wszelkie szkody i straty, które spowodował w czasie realizacji Przedmiotu Umowy, wobec </w:t>
      </w:r>
      <w:r w:rsidRPr="00EF7D95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EF7D95">
        <w:rPr>
          <w:rFonts w:ascii="Cambria" w:hAnsi="Cambria" w:cs="Calibri"/>
          <w:sz w:val="20"/>
          <w:szCs w:val="20"/>
        </w:rPr>
        <w:t>i osób trzecich – także przez swoich podwykonawców i inne osoby działające na jego zlecenie.</w:t>
      </w:r>
    </w:p>
    <w:p w14:paraId="2895B3B7" w14:textId="0F2C4E15" w:rsidR="002D5D5E" w:rsidRPr="00EF7D95" w:rsidRDefault="002D5D5E" w:rsidP="00123805">
      <w:pPr>
        <w:pStyle w:val="Standard"/>
        <w:widowControl/>
        <w:numPr>
          <w:ilvl w:val="2"/>
          <w:numId w:val="1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F7D95">
        <w:rPr>
          <w:rFonts w:ascii="Cambria" w:hAnsi="Cambria" w:cs="Calibri"/>
          <w:sz w:val="20"/>
          <w:szCs w:val="20"/>
          <w:vertAlign w:val="superscript"/>
        </w:rPr>
        <w:t>1</w:t>
      </w:r>
      <w:r w:rsidRPr="00EF7D95">
        <w:rPr>
          <w:rFonts w:ascii="Cambria" w:hAnsi="Cambria" w:cs="Calibri"/>
          <w:sz w:val="20"/>
          <w:szCs w:val="20"/>
        </w:rPr>
        <w:t xml:space="preserve"> ustawy z dnia 23 kwietnia 1964 r. Kodeks cywilny (</w:t>
      </w:r>
      <w:r w:rsidR="008778C4" w:rsidRPr="00EF7D95">
        <w:rPr>
          <w:rFonts w:ascii="Cambria" w:hAnsi="Cambria" w:cs="Calibri"/>
          <w:sz w:val="20"/>
          <w:szCs w:val="20"/>
        </w:rPr>
        <w:t xml:space="preserve">t. j. </w:t>
      </w:r>
      <w:r w:rsidRPr="00EF7D95">
        <w:rPr>
          <w:rFonts w:ascii="Cambria" w:hAnsi="Cambria" w:cs="Calibri"/>
          <w:sz w:val="20"/>
          <w:szCs w:val="20"/>
        </w:rPr>
        <w:t xml:space="preserve">Dz. U. z </w:t>
      </w:r>
      <w:r w:rsidR="002E5E83">
        <w:rPr>
          <w:rFonts w:ascii="Cambria" w:hAnsi="Cambria" w:cs="Calibri"/>
          <w:sz w:val="20"/>
          <w:szCs w:val="20"/>
        </w:rPr>
        <w:t>2022</w:t>
      </w:r>
      <w:r w:rsidRPr="00EF7D95">
        <w:rPr>
          <w:rFonts w:ascii="Cambria" w:hAnsi="Cambria" w:cs="Calibri"/>
          <w:sz w:val="20"/>
          <w:szCs w:val="20"/>
        </w:rPr>
        <w:t xml:space="preserve"> r. poz. </w:t>
      </w:r>
      <w:r w:rsidR="00E35B3A">
        <w:rPr>
          <w:rFonts w:ascii="Cambria" w:hAnsi="Cambria" w:cs="Calibri"/>
          <w:sz w:val="20"/>
          <w:szCs w:val="20"/>
        </w:rPr>
        <w:t>1360</w:t>
      </w:r>
      <w:r w:rsidR="008778C4" w:rsidRPr="00EF7D95">
        <w:rPr>
          <w:rFonts w:ascii="Cambria" w:hAnsi="Cambria" w:cs="Calibri"/>
          <w:sz w:val="20"/>
          <w:szCs w:val="20"/>
        </w:rPr>
        <w:t xml:space="preserve"> z </w:t>
      </w:r>
      <w:proofErr w:type="spellStart"/>
      <w:r w:rsidR="008778C4" w:rsidRPr="00EF7D95">
        <w:rPr>
          <w:rFonts w:ascii="Cambria" w:hAnsi="Cambria" w:cs="Calibri"/>
          <w:sz w:val="20"/>
          <w:szCs w:val="20"/>
        </w:rPr>
        <w:t>późn</w:t>
      </w:r>
      <w:proofErr w:type="spellEnd"/>
      <w:r w:rsidR="008778C4" w:rsidRPr="00EF7D95">
        <w:rPr>
          <w:rFonts w:ascii="Cambria" w:hAnsi="Cambria" w:cs="Calibri"/>
          <w:sz w:val="20"/>
          <w:szCs w:val="20"/>
        </w:rPr>
        <w:t>. zm.</w:t>
      </w:r>
      <w:r w:rsidRPr="00EF7D95">
        <w:rPr>
          <w:rFonts w:ascii="Cambria" w:hAnsi="Cambria" w:cs="Calibri"/>
          <w:sz w:val="20"/>
          <w:szCs w:val="20"/>
        </w:rPr>
        <w:t xml:space="preserve">), dalej: „Kodeks cywilny” z zastrzeżeniem postanowień </w:t>
      </w:r>
      <w:proofErr w:type="spellStart"/>
      <w:r w:rsidRPr="00EF7D95">
        <w:rPr>
          <w:rFonts w:ascii="Cambria" w:hAnsi="Cambria" w:cs="Calibri"/>
          <w:sz w:val="20"/>
          <w:szCs w:val="20"/>
        </w:rPr>
        <w:t>Pzp</w:t>
      </w:r>
      <w:proofErr w:type="spellEnd"/>
      <w:r w:rsidRPr="00EF7D95">
        <w:rPr>
          <w:rFonts w:ascii="Cambria" w:hAnsi="Cambria" w:cs="Calibri"/>
          <w:sz w:val="20"/>
          <w:szCs w:val="20"/>
        </w:rPr>
        <w:t>.</w:t>
      </w:r>
    </w:p>
    <w:p w14:paraId="121C32CC" w14:textId="734C0C2A" w:rsidR="002D5D5E" w:rsidRPr="00EF7D95" w:rsidRDefault="002D5D5E" w:rsidP="00123805">
      <w:pPr>
        <w:pStyle w:val="Heading"/>
        <w:numPr>
          <w:ilvl w:val="2"/>
          <w:numId w:val="1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Calibri"/>
          <w:bCs/>
          <w:kern w:val="0"/>
          <w:sz w:val="20"/>
          <w:szCs w:val="20"/>
        </w:rPr>
      </w:pPr>
      <w:r w:rsidRPr="00EF7D95">
        <w:rPr>
          <w:rFonts w:ascii="Cambria" w:hAnsi="Cambria" w:cs="Calibri"/>
          <w:bCs/>
          <w:kern w:val="0"/>
          <w:sz w:val="20"/>
          <w:szCs w:val="20"/>
        </w:rPr>
        <w:t>Przy realizacji zamówienia z udziałem podwykonawcy zastosowanie mają</w:t>
      </w:r>
      <w:r w:rsidR="008778C4" w:rsidRPr="00EF7D95">
        <w:rPr>
          <w:rFonts w:ascii="Cambria" w:hAnsi="Cambria" w:cs="Calibri"/>
          <w:bCs/>
          <w:kern w:val="0"/>
          <w:sz w:val="20"/>
          <w:szCs w:val="20"/>
        </w:rPr>
        <w:t xml:space="preserve"> przepisy </w:t>
      </w:r>
      <w:r w:rsidRPr="00EF7D95">
        <w:rPr>
          <w:rFonts w:ascii="Cambria" w:hAnsi="Cambria" w:cs="Calibri"/>
          <w:bCs/>
          <w:kern w:val="0"/>
          <w:sz w:val="20"/>
          <w:szCs w:val="20"/>
        </w:rPr>
        <w:t xml:space="preserve">art. 437, 447, 463,464 i 465 </w:t>
      </w:r>
      <w:proofErr w:type="spellStart"/>
      <w:r w:rsidRPr="00EF7D95">
        <w:rPr>
          <w:rFonts w:ascii="Cambria" w:hAnsi="Cambria" w:cs="Calibri"/>
          <w:bCs/>
          <w:kern w:val="0"/>
          <w:sz w:val="20"/>
          <w:szCs w:val="20"/>
        </w:rPr>
        <w:t>Pzp</w:t>
      </w:r>
      <w:proofErr w:type="spellEnd"/>
      <w:r w:rsidRPr="00EF7D95">
        <w:rPr>
          <w:rFonts w:ascii="Cambria" w:hAnsi="Cambria" w:cs="Calibri"/>
          <w:bCs/>
          <w:kern w:val="0"/>
          <w:sz w:val="20"/>
          <w:szCs w:val="20"/>
        </w:rPr>
        <w:t>, w związku</w:t>
      </w:r>
      <w:r w:rsidR="00AA1B4C" w:rsidRPr="00EF7D95">
        <w:rPr>
          <w:rFonts w:ascii="Cambria" w:hAnsi="Cambria" w:cs="Calibri"/>
          <w:bCs/>
          <w:kern w:val="0"/>
          <w:sz w:val="20"/>
          <w:szCs w:val="20"/>
        </w:rPr>
        <w:t>,</w:t>
      </w:r>
      <w:r w:rsidRPr="00EF7D95">
        <w:rPr>
          <w:rFonts w:ascii="Cambria" w:hAnsi="Cambria" w:cs="Calibri"/>
          <w:bCs/>
          <w:kern w:val="0"/>
          <w:sz w:val="20"/>
          <w:szCs w:val="20"/>
        </w:rPr>
        <w:t xml:space="preserve"> z czym: </w:t>
      </w:r>
    </w:p>
    <w:p w14:paraId="77B2CF3C" w14:textId="77777777" w:rsidR="00B71954" w:rsidRPr="00B71954" w:rsidRDefault="00B71954" w:rsidP="0040435F">
      <w:pPr>
        <w:pStyle w:val="Tytu"/>
        <w:numPr>
          <w:ilvl w:val="0"/>
          <w:numId w:val="57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B71954">
        <w:rPr>
          <w:rFonts w:ascii="Cambria" w:hAnsi="Cambria" w:cs="Arial"/>
          <w:b w:val="0"/>
          <w:sz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</w:t>
      </w:r>
      <w:r w:rsidRPr="00B71954">
        <w:t xml:space="preserve"> </w:t>
      </w:r>
      <w:r w:rsidRPr="00B71954">
        <w:rPr>
          <w:rFonts w:ascii="Cambria" w:hAnsi="Cambria" w:cs="Arial"/>
          <w:b w:val="0"/>
          <w:sz w:val="20"/>
        </w:rPr>
        <w:t xml:space="preserve">której przedmiotem są roboty budowlane . </w:t>
      </w:r>
    </w:p>
    <w:p w14:paraId="21C536EC" w14:textId="77777777" w:rsidR="00B71954" w:rsidRPr="00B71954" w:rsidRDefault="00B71954" w:rsidP="0040435F">
      <w:pPr>
        <w:pStyle w:val="Tytu"/>
        <w:numPr>
          <w:ilvl w:val="0"/>
          <w:numId w:val="57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B71954">
        <w:rPr>
          <w:rFonts w:ascii="Cambria" w:hAnsi="Cambria" w:cs="Arial"/>
          <w:b w:val="0"/>
          <w:bCs/>
          <w:sz w:val="20"/>
        </w:rPr>
        <w:t xml:space="preserve">Zamawiający w terminie 5 dni od daty przekazania projektu umowy składa pisemne zastrzeżenia do jej treści. </w:t>
      </w:r>
      <w:r w:rsidRPr="00B71954">
        <w:rPr>
          <w:rFonts w:ascii="Cambria" w:hAnsi="Cambria" w:cs="Arial"/>
          <w:b w:val="0"/>
          <w:sz w:val="20"/>
        </w:rPr>
        <w:t>Niezgłoszenie pisemnych zastrzeżeń</w:t>
      </w:r>
      <w:r w:rsidRPr="00B7195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71954">
        <w:rPr>
          <w:rFonts w:ascii="Cambria" w:hAnsi="Cambria" w:cs="Arial"/>
          <w:b w:val="0"/>
          <w:sz w:val="20"/>
        </w:rPr>
        <w:t>uważa się projekt umowy za zaakceptowany.</w:t>
      </w:r>
    </w:p>
    <w:p w14:paraId="25D8CB89" w14:textId="77777777" w:rsidR="00B71954" w:rsidRPr="00B71954" w:rsidRDefault="00B71954" w:rsidP="00B71954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B71954">
        <w:rPr>
          <w:rFonts w:ascii="Cambria" w:hAnsi="Cambria" w:cs="Arial"/>
          <w:b w:val="0"/>
          <w:sz w:val="20"/>
        </w:rPr>
        <w:t>3)</w:t>
      </w:r>
      <w:r w:rsidRPr="00B7195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podwykonawcami, której przedmiotem są;</w:t>
      </w:r>
    </w:p>
    <w:p w14:paraId="09050B68" w14:textId="77777777" w:rsidR="00B71954" w:rsidRPr="00B71954" w:rsidRDefault="00B71954" w:rsidP="00B71954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Cs/>
          <w:sz w:val="20"/>
        </w:rPr>
      </w:pPr>
      <w:r w:rsidRPr="00B71954">
        <w:rPr>
          <w:rFonts w:ascii="Cambria" w:hAnsi="Cambria" w:cs="Arial"/>
          <w:bCs/>
          <w:sz w:val="20"/>
        </w:rPr>
        <w:tab/>
        <w:t>roboty budowlane</w:t>
      </w:r>
    </w:p>
    <w:p w14:paraId="219356F2" w14:textId="77777777" w:rsidR="00B71954" w:rsidRPr="00B71954" w:rsidRDefault="00B71954" w:rsidP="0040435F">
      <w:pPr>
        <w:pStyle w:val="Bezodstpw"/>
        <w:numPr>
          <w:ilvl w:val="0"/>
          <w:numId w:val="5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B71954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2C7B444D" w14:textId="77777777" w:rsidR="00B71954" w:rsidRPr="00B71954" w:rsidRDefault="00B71954" w:rsidP="0040435F">
      <w:pPr>
        <w:pStyle w:val="Bezodstpw"/>
        <w:numPr>
          <w:ilvl w:val="0"/>
          <w:numId w:val="5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B7195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Pr="00B71954">
        <w:rPr>
          <w:rFonts w:ascii="Cambria" w:hAnsi="Cambria" w:cs="Arial"/>
          <w:sz w:val="20"/>
          <w:szCs w:val="20"/>
        </w:rPr>
        <w:br/>
        <w:t xml:space="preserve">w umowie podstawowej pomiędzy Zamawiającym i Wykonawcą, </w:t>
      </w:r>
    </w:p>
    <w:p w14:paraId="0FF81544" w14:textId="77777777" w:rsidR="00B71954" w:rsidRPr="00B71954" w:rsidRDefault="00B71954" w:rsidP="0040435F">
      <w:pPr>
        <w:pStyle w:val="Bezodstpw"/>
        <w:numPr>
          <w:ilvl w:val="0"/>
          <w:numId w:val="5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B71954">
        <w:rPr>
          <w:rFonts w:ascii="Cambria" w:hAnsi="Cambria" w:cs="Arial"/>
          <w:sz w:val="20"/>
          <w:szCs w:val="20"/>
        </w:rPr>
        <w:t xml:space="preserve">w umowie wysokość i warunki zabezpieczenia należytego wykonania umowy nie mogą być bardziej rygorystyczne niż te określone w umowie podstawowej pomiędzy Zamawiającym i Wykonawcą, </w:t>
      </w:r>
    </w:p>
    <w:p w14:paraId="3B549CA2" w14:textId="77777777" w:rsidR="00B71954" w:rsidRPr="00B71954" w:rsidRDefault="00B71954" w:rsidP="0040435F">
      <w:pPr>
        <w:pStyle w:val="Bezodstpw"/>
        <w:numPr>
          <w:ilvl w:val="0"/>
          <w:numId w:val="5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B71954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Pr="00B71954">
        <w:rPr>
          <w:rFonts w:ascii="Cambria" w:hAnsi="Cambria" w:cs="Arial"/>
          <w:bCs/>
          <w:sz w:val="20"/>
          <w:szCs w:val="20"/>
        </w:rPr>
        <w:br/>
        <w:t>z wymogami określonymi w SWZ.</w:t>
      </w:r>
    </w:p>
    <w:p w14:paraId="3809BEE8" w14:textId="77777777" w:rsidR="00B71954" w:rsidRPr="00B71954" w:rsidRDefault="00B71954" w:rsidP="0040435F">
      <w:pPr>
        <w:pStyle w:val="Bezodstpw"/>
        <w:numPr>
          <w:ilvl w:val="0"/>
          <w:numId w:val="5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B71954">
        <w:rPr>
          <w:rFonts w:ascii="Cambria" w:hAnsi="Cambria" w:cs="Arial"/>
          <w:bCs/>
          <w:sz w:val="20"/>
          <w:szCs w:val="20"/>
        </w:rPr>
        <w:lastRenderedPageBreak/>
        <w:t xml:space="preserve">zakazuje się wprowadzenia do umowy zapisów, które będą zwalniały wykonawcę </w:t>
      </w:r>
      <w:r w:rsidRPr="00B71954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14:paraId="68ED8BC4" w14:textId="77777777" w:rsidR="00B71954" w:rsidRPr="00B71954" w:rsidRDefault="00B71954" w:rsidP="00B71954">
      <w:pPr>
        <w:pStyle w:val="Bezodstpw"/>
        <w:suppressAutoHyphens/>
        <w:spacing w:line="276" w:lineRule="auto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B71954">
        <w:rPr>
          <w:rFonts w:ascii="Cambria" w:hAnsi="Cambria" w:cs="Arial"/>
          <w:b/>
          <w:sz w:val="20"/>
          <w:szCs w:val="20"/>
        </w:rPr>
        <w:t>dostawy lub usługi</w:t>
      </w:r>
    </w:p>
    <w:p w14:paraId="7C17D4F6" w14:textId="77777777" w:rsidR="00B71954" w:rsidRPr="00B71954" w:rsidRDefault="00B71954" w:rsidP="0040435F">
      <w:pPr>
        <w:pStyle w:val="Bezodstpw"/>
        <w:numPr>
          <w:ilvl w:val="0"/>
          <w:numId w:val="56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1954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3951DDC0" w14:textId="77777777" w:rsidR="00B71954" w:rsidRPr="00B71954" w:rsidRDefault="00B71954" w:rsidP="0040435F">
      <w:pPr>
        <w:pStyle w:val="Bezodstpw"/>
        <w:numPr>
          <w:ilvl w:val="0"/>
          <w:numId w:val="56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1954">
        <w:rPr>
          <w:rFonts w:ascii="Cambria" w:hAnsi="Cambria" w:cs="Arial"/>
          <w:sz w:val="20"/>
          <w:szCs w:val="20"/>
        </w:rPr>
        <w:t>umowa</w:t>
      </w:r>
      <w:r w:rsidRPr="00B71954">
        <w:t xml:space="preserve"> </w:t>
      </w:r>
      <w:r w:rsidRPr="00B71954">
        <w:rPr>
          <w:rFonts w:ascii="Cambria" w:hAnsi="Cambria" w:cs="Arial"/>
          <w:sz w:val="20"/>
          <w:szCs w:val="20"/>
        </w:rPr>
        <w:t>musi zawierać w szczególności postanowienia dotyczące kwoty wynagrodzenia i zasad płatności za wykonane dostawy lub usługi</w:t>
      </w:r>
    </w:p>
    <w:p w14:paraId="14B4D64F" w14:textId="77777777" w:rsidR="00B71954" w:rsidRPr="00B71954" w:rsidRDefault="00B71954" w:rsidP="00B71954">
      <w:pPr>
        <w:pStyle w:val="Bezodstpw"/>
        <w:suppressAutoHyphens/>
        <w:spacing w:line="276" w:lineRule="auto"/>
        <w:ind w:left="709"/>
        <w:jc w:val="both"/>
        <w:rPr>
          <w:rFonts w:ascii="Cambria" w:hAnsi="Cambria" w:cs="Arial"/>
          <w:b/>
          <w:sz w:val="20"/>
          <w:szCs w:val="20"/>
        </w:rPr>
      </w:pPr>
    </w:p>
    <w:p w14:paraId="788E5A14" w14:textId="77777777" w:rsidR="00B71954" w:rsidRPr="00D271A8" w:rsidRDefault="00B71954" w:rsidP="00B71954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B71954">
        <w:rPr>
          <w:rFonts w:ascii="Cambria" w:hAnsi="Cambria" w:cs="Arial"/>
          <w:b w:val="0"/>
          <w:sz w:val="20"/>
        </w:rPr>
        <w:t>4)</w:t>
      </w:r>
      <w:r w:rsidRPr="00B7195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usługi w terminie 7 dni od dnia ich zawarcia. Powyższy obowiązek   nie dotyczy umów na dostawy i usługi, o których mowa niniejszym punkcie jeżeli: ich wartość nie przekracza 0,5% wartości inwestycji o ile nie przekracza kwoty 50.000 złotych</w:t>
      </w:r>
      <w:r w:rsidRPr="00B71954">
        <w:rPr>
          <w:rFonts w:ascii="Cambria" w:hAnsi="Cambria" w:cs="Arial"/>
          <w:b w:val="0"/>
          <w:bCs/>
          <w:sz w:val="20"/>
        </w:rPr>
        <w:t>.</w:t>
      </w:r>
    </w:p>
    <w:p w14:paraId="74E638E1" w14:textId="673BBFB0" w:rsidR="00F53172" w:rsidRPr="00EF7D95" w:rsidRDefault="002D5D5E" w:rsidP="00123805">
      <w:pPr>
        <w:pStyle w:val="Heading"/>
        <w:numPr>
          <w:ilvl w:val="2"/>
          <w:numId w:val="1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Calibri"/>
          <w:bCs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 xml:space="preserve">Jeżeli zmiana albo rezygnacja z podwykonawcy dotyczy podmiotu, na którego zasoby Wykonawca powoływał się, na zasadach określonych w art. 118 ust.1 </w:t>
      </w:r>
      <w:proofErr w:type="spellStart"/>
      <w:r w:rsidRPr="00EF7D95">
        <w:rPr>
          <w:rFonts w:ascii="Cambria" w:hAnsi="Cambria" w:cs="Calibri"/>
          <w:kern w:val="0"/>
          <w:sz w:val="20"/>
          <w:szCs w:val="20"/>
        </w:rPr>
        <w:t>Pzp</w:t>
      </w:r>
      <w:proofErr w:type="spellEnd"/>
      <w:r w:rsidRPr="00EF7D95">
        <w:rPr>
          <w:rFonts w:ascii="Cambria" w:hAnsi="Cambria" w:cs="Calibri"/>
          <w:kern w:val="0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</w:t>
      </w:r>
      <w:r w:rsidR="002215CD" w:rsidRPr="00EF7D95">
        <w:rPr>
          <w:rFonts w:ascii="Cambria" w:hAnsi="Cambria" w:cs="Calibri"/>
          <w:kern w:val="0"/>
          <w:sz w:val="20"/>
          <w:szCs w:val="20"/>
        </w:rPr>
        <w:t xml:space="preserve"> </w:t>
      </w:r>
      <w:r w:rsidRPr="00EF7D95">
        <w:rPr>
          <w:rFonts w:ascii="Cambria" w:hAnsi="Cambria" w:cs="Calibri"/>
          <w:kern w:val="0"/>
          <w:sz w:val="20"/>
          <w:szCs w:val="20"/>
        </w:rPr>
        <w:t xml:space="preserve">stosownie do zapisów w art. 462 ust. 7 </w:t>
      </w:r>
      <w:proofErr w:type="spellStart"/>
      <w:r w:rsidRPr="00EF7D95">
        <w:rPr>
          <w:rFonts w:ascii="Cambria" w:hAnsi="Cambria" w:cs="Calibri"/>
          <w:kern w:val="0"/>
          <w:sz w:val="20"/>
          <w:szCs w:val="20"/>
        </w:rPr>
        <w:t>Pzp</w:t>
      </w:r>
      <w:proofErr w:type="spellEnd"/>
      <w:r w:rsidRPr="00EF7D95">
        <w:rPr>
          <w:rFonts w:ascii="Cambria" w:hAnsi="Cambria" w:cs="Calibri"/>
          <w:kern w:val="0"/>
          <w:sz w:val="20"/>
          <w:szCs w:val="20"/>
        </w:rPr>
        <w:t xml:space="preserve">. </w:t>
      </w:r>
    </w:p>
    <w:p w14:paraId="771B03E3" w14:textId="3F2116FC" w:rsidR="002D5D5E" w:rsidRPr="00EF7D95" w:rsidRDefault="002D5D5E" w:rsidP="00123805">
      <w:pPr>
        <w:pStyle w:val="Heading"/>
        <w:numPr>
          <w:ilvl w:val="2"/>
          <w:numId w:val="1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Calibri"/>
          <w:bCs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>Podwykonawcami będą ...........</w:t>
      </w:r>
    </w:p>
    <w:p w14:paraId="737B9623" w14:textId="77777777" w:rsidR="00F53172" w:rsidRPr="00EF7D95" w:rsidRDefault="00F53172" w:rsidP="0040435F">
      <w:pPr>
        <w:pStyle w:val="Nagwek2"/>
        <w:widowControl w:val="0"/>
        <w:numPr>
          <w:ilvl w:val="0"/>
          <w:numId w:val="16"/>
        </w:numPr>
        <w:tabs>
          <w:tab w:val="left" w:pos="708"/>
        </w:tabs>
        <w:suppressAutoHyphens/>
        <w:autoSpaceDN w:val="0"/>
        <w:spacing w:line="276" w:lineRule="auto"/>
        <w:ind w:hanging="1"/>
        <w:jc w:val="center"/>
        <w:textAlignment w:val="baseline"/>
        <w:rPr>
          <w:rFonts w:ascii="Cambria" w:hAnsi="Cambria" w:cs="Calibri"/>
          <w:sz w:val="20"/>
        </w:rPr>
      </w:pPr>
    </w:p>
    <w:p w14:paraId="62710E2E" w14:textId="77777777" w:rsidR="002D5D5E" w:rsidRPr="00EF7D95" w:rsidRDefault="002D5D5E" w:rsidP="0040435F">
      <w:pPr>
        <w:pStyle w:val="Nagwek2"/>
        <w:widowControl w:val="0"/>
        <w:numPr>
          <w:ilvl w:val="0"/>
          <w:numId w:val="16"/>
        </w:numPr>
        <w:tabs>
          <w:tab w:val="left" w:pos="708"/>
        </w:tabs>
        <w:suppressAutoHyphens/>
        <w:autoSpaceDN w:val="0"/>
        <w:spacing w:line="276" w:lineRule="auto"/>
        <w:ind w:hanging="1"/>
        <w:jc w:val="center"/>
        <w:textAlignment w:val="baseline"/>
        <w:rPr>
          <w:rFonts w:ascii="Cambria" w:hAnsi="Cambria" w:cs="Calibri"/>
          <w:sz w:val="20"/>
        </w:rPr>
      </w:pPr>
      <w:r w:rsidRPr="00EF7D95">
        <w:rPr>
          <w:rFonts w:ascii="Cambria" w:hAnsi="Cambria" w:cs="Calibri"/>
          <w:sz w:val="20"/>
        </w:rPr>
        <w:t>§ 6</w:t>
      </w:r>
    </w:p>
    <w:p w14:paraId="2639D826" w14:textId="77777777" w:rsidR="002D5D5E" w:rsidRPr="00EF7D95" w:rsidRDefault="002D5D5E" w:rsidP="002D5D5E">
      <w:pPr>
        <w:pStyle w:val="Nagwek2"/>
        <w:widowControl w:val="0"/>
        <w:numPr>
          <w:ilvl w:val="0"/>
          <w:numId w:val="0"/>
        </w:numPr>
        <w:tabs>
          <w:tab w:val="left" w:pos="708"/>
        </w:tabs>
        <w:suppressAutoHyphens/>
        <w:autoSpaceDN w:val="0"/>
        <w:spacing w:line="276" w:lineRule="auto"/>
        <w:textAlignment w:val="baseline"/>
        <w:rPr>
          <w:rFonts w:ascii="Cambria" w:hAnsi="Cambria" w:cs="Calibri"/>
          <w:sz w:val="20"/>
        </w:rPr>
      </w:pPr>
      <w:r w:rsidRPr="00EF7D95">
        <w:rPr>
          <w:rFonts w:ascii="Cambria" w:hAnsi="Cambria"/>
        </w:rPr>
        <w:t>/</w:t>
      </w:r>
      <w:r w:rsidRPr="00EF7D95">
        <w:rPr>
          <w:rFonts w:ascii="Cambria" w:hAnsi="Cambria" w:cs="Calibri"/>
          <w:sz w:val="20"/>
        </w:rPr>
        <w:t xml:space="preserve"> Nadzór nad wykonaniem robót/</w:t>
      </w:r>
    </w:p>
    <w:p w14:paraId="1425F0B1" w14:textId="77777777" w:rsidR="002D5D5E" w:rsidRPr="00EF7D95" w:rsidRDefault="002D5D5E" w:rsidP="002D5D5E">
      <w:pPr>
        <w:rPr>
          <w:rFonts w:ascii="Cambria" w:hAnsi="Cambria"/>
        </w:rPr>
      </w:pPr>
    </w:p>
    <w:p w14:paraId="0E8F6356" w14:textId="77777777" w:rsidR="0083682F" w:rsidRPr="00EF7D95" w:rsidRDefault="0083682F" w:rsidP="0040435F">
      <w:pPr>
        <w:pStyle w:val="Standard"/>
        <w:numPr>
          <w:ilvl w:val="0"/>
          <w:numId w:val="17"/>
        </w:numPr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 xml:space="preserve">Zmawiający zastrzega prawo wyznaczenia pełnomocnika/przedstawiciela do </w:t>
      </w:r>
      <w:r w:rsidR="00FA0D07" w:rsidRPr="00EF7D95">
        <w:rPr>
          <w:rFonts w:ascii="Cambria" w:hAnsi="Cambria" w:cs="Calibri"/>
          <w:bCs/>
          <w:sz w:val="20"/>
          <w:szCs w:val="20"/>
        </w:rPr>
        <w:t>reprezentow</w:t>
      </w:r>
      <w:r w:rsidR="002215CD" w:rsidRPr="00EF7D95">
        <w:rPr>
          <w:rFonts w:ascii="Cambria" w:hAnsi="Cambria" w:cs="Calibri"/>
          <w:bCs/>
          <w:sz w:val="20"/>
          <w:szCs w:val="20"/>
        </w:rPr>
        <w:t>a</w:t>
      </w:r>
      <w:r w:rsidR="00FA0D07" w:rsidRPr="00EF7D95">
        <w:rPr>
          <w:rFonts w:ascii="Cambria" w:hAnsi="Cambria" w:cs="Calibri"/>
          <w:bCs/>
          <w:sz w:val="20"/>
          <w:szCs w:val="20"/>
        </w:rPr>
        <w:t xml:space="preserve">nia Zamawiającego i </w:t>
      </w:r>
      <w:r w:rsidRPr="00EF7D95">
        <w:rPr>
          <w:rFonts w:ascii="Cambria" w:hAnsi="Cambria" w:cs="Calibri"/>
          <w:bCs/>
          <w:sz w:val="20"/>
          <w:szCs w:val="20"/>
        </w:rPr>
        <w:t xml:space="preserve">prowadzenie </w:t>
      </w:r>
      <w:r w:rsidR="00E71FB0" w:rsidRPr="00EF7D95">
        <w:rPr>
          <w:rFonts w:ascii="Cambria" w:hAnsi="Cambria" w:cs="Calibri"/>
          <w:bCs/>
          <w:sz w:val="20"/>
          <w:szCs w:val="20"/>
        </w:rPr>
        <w:t xml:space="preserve">w jego imieniu </w:t>
      </w:r>
      <w:r w:rsidRPr="00EF7D95">
        <w:rPr>
          <w:rFonts w:ascii="Cambria" w:hAnsi="Cambria" w:cs="Calibri"/>
          <w:bCs/>
          <w:sz w:val="20"/>
          <w:szCs w:val="20"/>
        </w:rPr>
        <w:t>bieżącej obsługi zadania inwe</w:t>
      </w:r>
      <w:r w:rsidR="00FA0D07" w:rsidRPr="00EF7D95">
        <w:rPr>
          <w:rFonts w:ascii="Cambria" w:hAnsi="Cambria" w:cs="Calibri"/>
          <w:bCs/>
          <w:sz w:val="20"/>
          <w:szCs w:val="20"/>
        </w:rPr>
        <w:t>stycyjnego</w:t>
      </w:r>
      <w:r w:rsidRPr="00EF7D95">
        <w:rPr>
          <w:rFonts w:ascii="Cambria" w:hAnsi="Cambria" w:cs="Calibri"/>
          <w:bCs/>
          <w:sz w:val="20"/>
          <w:szCs w:val="20"/>
        </w:rPr>
        <w:t>.</w:t>
      </w:r>
    </w:p>
    <w:p w14:paraId="2DE29417" w14:textId="7A6C7B44" w:rsidR="0083682F" w:rsidRPr="00EF7D95" w:rsidRDefault="002D5D5E" w:rsidP="0040435F">
      <w:pPr>
        <w:pStyle w:val="Standard"/>
        <w:numPr>
          <w:ilvl w:val="0"/>
          <w:numId w:val="17"/>
        </w:numPr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>Zamawiający zapewnia nadzór Inwestorski</w:t>
      </w:r>
      <w:r w:rsidR="0083682F" w:rsidRPr="00EF7D95">
        <w:rPr>
          <w:rFonts w:ascii="Cambria" w:hAnsi="Cambria" w:cs="Calibri"/>
          <w:bCs/>
          <w:sz w:val="20"/>
          <w:szCs w:val="20"/>
        </w:rPr>
        <w:t xml:space="preserve"> </w:t>
      </w:r>
      <w:r w:rsidRPr="00EF7D95">
        <w:rPr>
          <w:rFonts w:ascii="Cambria" w:hAnsi="Cambria" w:cs="Calibri"/>
          <w:bCs/>
          <w:sz w:val="20"/>
          <w:szCs w:val="20"/>
        </w:rPr>
        <w:t>nad robotami budowlanymi stanowiącymi Przedmiot</w:t>
      </w:r>
      <w:r w:rsidR="0083682F" w:rsidRPr="00EF7D95">
        <w:rPr>
          <w:rFonts w:ascii="Cambria" w:hAnsi="Cambria" w:cs="Calibri"/>
          <w:bCs/>
          <w:sz w:val="20"/>
          <w:szCs w:val="20"/>
        </w:rPr>
        <w:t xml:space="preserve"> </w:t>
      </w:r>
      <w:r w:rsidRPr="00EF7D95">
        <w:rPr>
          <w:rFonts w:ascii="Cambria" w:hAnsi="Cambria" w:cs="Calibri"/>
          <w:bCs/>
          <w:sz w:val="20"/>
          <w:szCs w:val="20"/>
        </w:rPr>
        <w:t>Umowy zgodnie z przepisami Prawa Budowlanego.</w:t>
      </w:r>
    </w:p>
    <w:p w14:paraId="6857F285" w14:textId="77777777" w:rsidR="002D5D5E" w:rsidRPr="00EF7D95" w:rsidRDefault="002D5D5E" w:rsidP="0040435F">
      <w:pPr>
        <w:pStyle w:val="Nagwek2"/>
        <w:numPr>
          <w:ilvl w:val="0"/>
          <w:numId w:val="17"/>
        </w:numPr>
        <w:spacing w:after="120" w:line="276" w:lineRule="auto"/>
        <w:rPr>
          <w:rFonts w:ascii="Cambria" w:hAnsi="Cambria" w:cs="Calibri"/>
          <w:b w:val="0"/>
          <w:sz w:val="20"/>
        </w:rPr>
      </w:pPr>
      <w:r w:rsidRPr="00EF7D95">
        <w:rPr>
          <w:rFonts w:ascii="Cambria" w:hAnsi="Cambria" w:cs="Calibri"/>
          <w:b w:val="0"/>
          <w:sz w:val="20"/>
        </w:rPr>
        <w:t>Ustanowionym przez Wykonawcę Kierownikiem Budowy jest:</w:t>
      </w:r>
      <w:r w:rsidRPr="00EF7D95">
        <w:rPr>
          <w:rFonts w:ascii="Cambria" w:hAnsi="Cambria" w:cs="Calibri"/>
          <w:b w:val="0"/>
          <w:bCs/>
          <w:sz w:val="20"/>
        </w:rPr>
        <w:t xml:space="preserve"> ………………… </w:t>
      </w:r>
      <w:r w:rsidRPr="00EF7D95">
        <w:rPr>
          <w:rFonts w:ascii="Cambria" w:hAnsi="Cambria" w:cs="Calibri"/>
          <w:b w:val="0"/>
          <w:sz w:val="20"/>
        </w:rPr>
        <w:t xml:space="preserve">działający w granicach umocowania określonego przepisami Prawa Budowlanego. </w:t>
      </w:r>
    </w:p>
    <w:p w14:paraId="10FFD30D" w14:textId="77777777" w:rsidR="002D5D5E" w:rsidRPr="00EF7D95" w:rsidRDefault="002D5D5E" w:rsidP="002D5D5E">
      <w:pPr>
        <w:jc w:val="center"/>
        <w:rPr>
          <w:rFonts w:ascii="Cambria" w:hAnsi="Cambria"/>
          <w:b/>
          <w:sz w:val="20"/>
          <w:szCs w:val="20"/>
        </w:rPr>
      </w:pPr>
    </w:p>
    <w:p w14:paraId="4150616E" w14:textId="77777777" w:rsidR="002D5D5E" w:rsidRPr="00EF7D95" w:rsidRDefault="002D5D5E" w:rsidP="0040435F">
      <w:pPr>
        <w:pStyle w:val="Nagwek2"/>
        <w:widowControl w:val="0"/>
        <w:numPr>
          <w:ilvl w:val="0"/>
          <w:numId w:val="18"/>
        </w:numPr>
        <w:tabs>
          <w:tab w:val="left" w:pos="708"/>
        </w:tabs>
        <w:suppressAutoHyphens/>
        <w:autoSpaceDN w:val="0"/>
        <w:spacing w:line="276" w:lineRule="auto"/>
        <w:ind w:hanging="1"/>
        <w:jc w:val="center"/>
        <w:textAlignment w:val="baseline"/>
        <w:rPr>
          <w:rFonts w:ascii="Cambria" w:hAnsi="Cambria" w:cs="Calibri"/>
          <w:bCs/>
          <w:sz w:val="20"/>
        </w:rPr>
      </w:pPr>
      <w:r w:rsidRPr="00EF7D95">
        <w:rPr>
          <w:rFonts w:ascii="Cambria" w:hAnsi="Cambria" w:cs="Calibri"/>
          <w:bCs/>
          <w:sz w:val="20"/>
        </w:rPr>
        <w:t>§ 7</w:t>
      </w:r>
    </w:p>
    <w:p w14:paraId="43B68C48" w14:textId="77777777" w:rsidR="002D5D5E" w:rsidRPr="00EF7D95" w:rsidRDefault="002D5D5E" w:rsidP="002D5D5E">
      <w:pPr>
        <w:rPr>
          <w:rFonts w:ascii="Cambria" w:hAnsi="Cambria"/>
          <w:b/>
          <w:sz w:val="20"/>
          <w:szCs w:val="20"/>
        </w:rPr>
      </w:pPr>
      <w:r w:rsidRPr="00EF7D95">
        <w:rPr>
          <w:rFonts w:ascii="Cambria" w:hAnsi="Cambria"/>
          <w:b/>
          <w:sz w:val="20"/>
          <w:szCs w:val="20"/>
        </w:rPr>
        <w:t>/Procedury bezpieczeństwa/</w:t>
      </w:r>
    </w:p>
    <w:p w14:paraId="4D307F65" w14:textId="77777777" w:rsidR="002D5D5E" w:rsidRPr="00EF7D95" w:rsidRDefault="002D5D5E" w:rsidP="002D5D5E">
      <w:pPr>
        <w:rPr>
          <w:rFonts w:ascii="Cambria" w:hAnsi="Cambria"/>
        </w:rPr>
      </w:pPr>
    </w:p>
    <w:p w14:paraId="58942C58" w14:textId="77777777" w:rsidR="002D5D5E" w:rsidRPr="00EF7D95" w:rsidRDefault="002D5D5E" w:rsidP="0040435F">
      <w:pPr>
        <w:pStyle w:val="Standard"/>
        <w:numPr>
          <w:ilvl w:val="0"/>
          <w:numId w:val="20"/>
        </w:numPr>
        <w:suppressAutoHyphens/>
        <w:autoSpaceDE/>
        <w:adjustRightInd/>
        <w:spacing w:line="276" w:lineRule="auto"/>
        <w:ind w:left="284" w:hanging="28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na czynności związanymi z wykonywaniem Przedmiotu Umowy.</w:t>
      </w:r>
    </w:p>
    <w:p w14:paraId="4775FFF7" w14:textId="77777777" w:rsidR="002D5D5E" w:rsidRPr="00EF7D95" w:rsidRDefault="002D5D5E" w:rsidP="0040435F">
      <w:pPr>
        <w:pStyle w:val="Standard"/>
        <w:numPr>
          <w:ilvl w:val="0"/>
          <w:numId w:val="20"/>
        </w:numPr>
        <w:suppressAutoHyphens/>
        <w:autoSpaceDE/>
        <w:adjustRightInd/>
        <w:spacing w:line="276" w:lineRule="auto"/>
        <w:ind w:left="284" w:hanging="28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Zamawiający może zwrócić się o usunięcie określonych osób, gdy osoby te:</w:t>
      </w:r>
    </w:p>
    <w:p w14:paraId="14E971F6" w14:textId="77777777" w:rsidR="002D5D5E" w:rsidRPr="00EF7D95" w:rsidRDefault="002D5D5E" w:rsidP="0040435F">
      <w:pPr>
        <w:pStyle w:val="Standard"/>
        <w:numPr>
          <w:ilvl w:val="0"/>
          <w:numId w:val="22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nie przestrzegają przepisów BHP;</w:t>
      </w:r>
    </w:p>
    <w:p w14:paraId="5AC5ABEE" w14:textId="77777777" w:rsidR="002D5D5E" w:rsidRPr="00EF7D95" w:rsidRDefault="002D5D5E" w:rsidP="0040435F">
      <w:pPr>
        <w:pStyle w:val="Standard"/>
        <w:numPr>
          <w:ilvl w:val="0"/>
          <w:numId w:val="23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nie prowadzą dokumentacji budowy zgodnie z Prawem budowlanym;</w:t>
      </w:r>
    </w:p>
    <w:p w14:paraId="6C61A0D3" w14:textId="77777777" w:rsidR="002D5D5E" w:rsidRPr="00EF7D95" w:rsidRDefault="002D5D5E" w:rsidP="0040435F">
      <w:pPr>
        <w:pStyle w:val="Standard"/>
        <w:numPr>
          <w:ilvl w:val="0"/>
          <w:numId w:val="23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nie wykonują robót budowlanych zgodnie z Dokumentacją Projektową.</w:t>
      </w:r>
      <w:r w:rsidRPr="00EF7D95">
        <w:rPr>
          <w:rFonts w:ascii="Cambria" w:hAnsi="Cambria" w:cs="Calibri"/>
          <w:sz w:val="20"/>
          <w:szCs w:val="20"/>
        </w:rPr>
        <w:tab/>
      </w:r>
    </w:p>
    <w:p w14:paraId="7863B6E9" w14:textId="77777777" w:rsidR="002D5D5E" w:rsidRPr="00EF7D95" w:rsidRDefault="002D5D5E" w:rsidP="0040435F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246CF704" w14:textId="752C457E" w:rsidR="002D5D5E" w:rsidRPr="00EF7D95" w:rsidRDefault="002D5D5E" w:rsidP="0040435F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Wykonawca zobowiązany jest prowadzić na bieżąco i przechowywać dokumentację związaną z realizacją inwestycji, zgodnie z art. 3 pkt 13 i art. 46 Prawa budowlanego.</w:t>
      </w:r>
    </w:p>
    <w:p w14:paraId="034D1D5D" w14:textId="77777777" w:rsidR="002D5D5E" w:rsidRPr="00EF7D95" w:rsidRDefault="002D5D5E" w:rsidP="0040435F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406C2225" w14:textId="77777777" w:rsidR="002D5D5E" w:rsidRPr="00EF7D95" w:rsidRDefault="002D5D5E" w:rsidP="0040435F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lastRenderedPageBreak/>
        <w:t>Od daty protokolarnego przejęcia placu budowy do skutecznego końcowego odbioru robót Wykonawca ponosi odpowiedzialność za wszelkie szkody powstałe na budowie.</w:t>
      </w:r>
    </w:p>
    <w:p w14:paraId="0F66C97A" w14:textId="77777777" w:rsidR="002D5D5E" w:rsidRPr="00EF7D95" w:rsidRDefault="002D5D5E" w:rsidP="002D5D5E">
      <w:pPr>
        <w:pStyle w:val="Standard"/>
        <w:tabs>
          <w:tab w:val="left" w:pos="1418"/>
        </w:tabs>
        <w:spacing w:line="276" w:lineRule="auto"/>
        <w:ind w:hanging="1"/>
        <w:jc w:val="both"/>
        <w:rPr>
          <w:rFonts w:ascii="Cambria" w:hAnsi="Cambria" w:cs="Calibri"/>
          <w:sz w:val="20"/>
          <w:szCs w:val="20"/>
        </w:rPr>
      </w:pPr>
    </w:p>
    <w:p w14:paraId="754C043D" w14:textId="77777777" w:rsidR="002D5D5E" w:rsidRPr="00EF7D95" w:rsidRDefault="002D5D5E" w:rsidP="002D5D5E">
      <w:pPr>
        <w:pStyle w:val="Standard"/>
        <w:spacing w:line="276" w:lineRule="auto"/>
        <w:ind w:hanging="1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8</w:t>
      </w:r>
    </w:p>
    <w:p w14:paraId="004B9DD6" w14:textId="77777777" w:rsidR="002D5D5E" w:rsidRPr="00EF7D95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/Zakres obowiązków dodatkowych Wykonawcy /</w:t>
      </w:r>
    </w:p>
    <w:p w14:paraId="6FF2D003" w14:textId="77777777" w:rsidR="002D5D5E" w:rsidRPr="00EF7D95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</w:p>
    <w:p w14:paraId="512308EA" w14:textId="77777777" w:rsidR="002D5D5E" w:rsidRPr="00EF7D95" w:rsidRDefault="002D5D5E" w:rsidP="002D5D5E">
      <w:pPr>
        <w:pStyle w:val="Standard"/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bCs/>
          <w:sz w:val="20"/>
          <w:szCs w:val="20"/>
        </w:rPr>
        <w:t>1.</w:t>
      </w:r>
      <w:r w:rsidRPr="00EF7D95">
        <w:rPr>
          <w:rFonts w:ascii="Cambria" w:hAnsi="Cambria" w:cs="Calibri"/>
          <w:bCs/>
          <w:sz w:val="20"/>
          <w:szCs w:val="20"/>
        </w:rPr>
        <w:tab/>
        <w:t xml:space="preserve">Wykonawca </w:t>
      </w:r>
      <w:r w:rsidRPr="00EF7D95">
        <w:rPr>
          <w:rFonts w:ascii="Cambria" w:hAnsi="Cambria" w:cs="Calibri"/>
          <w:sz w:val="20"/>
          <w:szCs w:val="20"/>
        </w:rPr>
        <w:t xml:space="preserve">w ramach przysługującego mu wynagrodzenia, o którym mowa w </w:t>
      </w:r>
      <w:r w:rsidRPr="00EF7D95">
        <w:rPr>
          <w:rFonts w:ascii="Cambria" w:hAnsi="Cambria" w:cs="Calibri"/>
          <w:b/>
          <w:bCs/>
          <w:sz w:val="20"/>
          <w:szCs w:val="20"/>
        </w:rPr>
        <w:t xml:space="preserve">§ 11 ust. 1, </w:t>
      </w:r>
      <w:r w:rsidRPr="00EF7D95">
        <w:rPr>
          <w:rFonts w:ascii="Cambria" w:hAnsi="Cambria" w:cs="Calibri"/>
          <w:bCs/>
          <w:sz w:val="20"/>
          <w:szCs w:val="20"/>
        </w:rPr>
        <w:t>zobowiązany jest do</w:t>
      </w:r>
      <w:r w:rsidRPr="00EF7D95">
        <w:rPr>
          <w:rFonts w:ascii="Cambria" w:hAnsi="Cambria" w:cs="Calibri"/>
          <w:b/>
          <w:bCs/>
          <w:sz w:val="20"/>
          <w:szCs w:val="20"/>
        </w:rPr>
        <w:t>:</w:t>
      </w:r>
    </w:p>
    <w:p w14:paraId="4819CA9B" w14:textId="77777777" w:rsidR="00FA0D07" w:rsidRPr="00EF7D95" w:rsidRDefault="002D5D5E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przygotowania zaplecza budowy, tj. odpowiedniego pomieszczenia</w:t>
      </w:r>
      <w:r w:rsidR="00FA0D07" w:rsidRPr="00EF7D95">
        <w:rPr>
          <w:rFonts w:ascii="Cambria" w:hAnsi="Cambria" w:cs="Calibri"/>
          <w:sz w:val="20"/>
          <w:szCs w:val="20"/>
        </w:rPr>
        <w:t xml:space="preserve"> </w:t>
      </w:r>
      <w:r w:rsidRPr="00EF7D95">
        <w:rPr>
          <w:rFonts w:ascii="Cambria" w:hAnsi="Cambria" w:cs="Calibri"/>
          <w:sz w:val="20"/>
          <w:szCs w:val="20"/>
        </w:rPr>
        <w:t>magazynowego na składowanie materiałów i narzędzi, pomieszczeń socjalnych dla swoich pracowników, ogrodzenia placu budowy wraz z oznakowaniem (tablica informacyjna), zamontowania liczników poboru energii elektrycznej i wody, ponosząc koszty ich zużycia w okresie realizacji robót;</w:t>
      </w:r>
    </w:p>
    <w:p w14:paraId="207E6EBB" w14:textId="536037C0" w:rsidR="00FA0D07" w:rsidRPr="00EF7D95" w:rsidRDefault="002D5D5E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sporządzenia lub zapewnienia sporządzenia przed rozpoczęciem budowy planu bezpieczeństwa </w:t>
      </w:r>
      <w:r w:rsidRPr="00EF7D95">
        <w:rPr>
          <w:rFonts w:ascii="Cambria" w:hAnsi="Cambria" w:cs="Calibri"/>
          <w:sz w:val="20"/>
          <w:szCs w:val="20"/>
        </w:rPr>
        <w:br/>
        <w:t>i ochrony zdrowia w zakresie określonym w art. 21a Prawa budowlanego oraz aktów wykonawczych ( w tym Rozporządzenia Ministra Infrastruktury z dnia 23 czerwca 2003 roku w sprawie informacji dotyczącej bezpieczeństwa i ochrony zdrowia oraz planu bezpieczeństwa i ochrony zdrowia - Dz.U. 2003 Nr 120, poz. 1126);</w:t>
      </w:r>
    </w:p>
    <w:p w14:paraId="2D6ACE48" w14:textId="77777777" w:rsidR="00FA0D07" w:rsidRPr="00EF7D95" w:rsidRDefault="00FA0D07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sporządzenia zgodnie z PFU inwentaryzacji terenu przed rozpoczęci</w:t>
      </w:r>
      <w:r w:rsidR="00AC654F" w:rsidRPr="00EF7D95">
        <w:rPr>
          <w:rFonts w:ascii="Cambria" w:hAnsi="Cambria" w:cs="Calibri"/>
          <w:sz w:val="20"/>
          <w:szCs w:val="20"/>
        </w:rPr>
        <w:t>e</w:t>
      </w:r>
      <w:r w:rsidRPr="00EF7D95">
        <w:rPr>
          <w:rFonts w:ascii="Cambria" w:hAnsi="Cambria" w:cs="Calibri"/>
          <w:sz w:val="20"/>
          <w:szCs w:val="20"/>
        </w:rPr>
        <w:t>m i po zakończeniu inwestycji</w:t>
      </w:r>
      <w:r w:rsidR="00AC654F" w:rsidRPr="00EF7D95">
        <w:rPr>
          <w:rFonts w:ascii="Cambria" w:hAnsi="Cambria" w:cs="Calibri"/>
          <w:sz w:val="20"/>
          <w:szCs w:val="20"/>
        </w:rPr>
        <w:t>;</w:t>
      </w:r>
    </w:p>
    <w:p w14:paraId="75786B88" w14:textId="77777777" w:rsidR="00FA0D07" w:rsidRPr="00EF7D95" w:rsidRDefault="00FA0D07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przygotowywania i sukcesywnego składania do Zamawiającego raportów o postępie z prac w okresach: dla projektowania 3 miesięcznych, a dla etapu wykonania robót w okresach miesięcznych</w:t>
      </w:r>
      <w:r w:rsidR="00AC654F" w:rsidRPr="00EF7D95">
        <w:rPr>
          <w:rFonts w:ascii="Cambria" w:hAnsi="Cambria" w:cs="Calibri"/>
          <w:sz w:val="20"/>
          <w:szCs w:val="20"/>
        </w:rPr>
        <w:t>;</w:t>
      </w:r>
    </w:p>
    <w:p w14:paraId="27C23645" w14:textId="2D47980B" w:rsidR="00FA0D07" w:rsidRPr="00EF7D95" w:rsidRDefault="002D5D5E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dokonania wszelkich opłat związanych z zajęciem pasa drogi;</w:t>
      </w:r>
    </w:p>
    <w:p w14:paraId="60A8C444" w14:textId="04021427" w:rsidR="00FA0D07" w:rsidRPr="00EF7D95" w:rsidRDefault="002D5D5E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zapewni dozoru terenu budowy jak również ochron</w:t>
      </w:r>
      <w:r w:rsidR="00B524F7" w:rsidRPr="00EF7D95">
        <w:rPr>
          <w:rFonts w:ascii="Cambria" w:hAnsi="Cambria" w:cs="Calibri"/>
          <w:sz w:val="20"/>
          <w:szCs w:val="20"/>
        </w:rPr>
        <w:t>ę</w:t>
      </w:r>
      <w:r w:rsidRPr="00EF7D95">
        <w:rPr>
          <w:rFonts w:ascii="Cambria" w:hAnsi="Cambria" w:cs="Calibri"/>
          <w:sz w:val="20"/>
          <w:szCs w:val="20"/>
        </w:rPr>
        <w:t xml:space="preserve"> znajdującego się na nim mienia;</w:t>
      </w:r>
    </w:p>
    <w:p w14:paraId="457E3E51" w14:textId="1B33AA21" w:rsidR="00FA0D07" w:rsidRPr="00EF7D95" w:rsidRDefault="002D5D5E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usunięcia z terenu budowy gruzu i materiałów z rozbiórki, działając zgodnie z ustawą z dnia 14 grudnia 2012 r. o odpadach (</w:t>
      </w:r>
      <w:r w:rsidR="003C2C05" w:rsidRPr="00EF7D95">
        <w:rPr>
          <w:rFonts w:ascii="Cambria" w:hAnsi="Cambria" w:cs="Calibri"/>
          <w:sz w:val="20"/>
          <w:szCs w:val="20"/>
        </w:rPr>
        <w:t xml:space="preserve">j.t. Dz. U. z </w:t>
      </w:r>
      <w:r w:rsidR="003A7568">
        <w:rPr>
          <w:rFonts w:ascii="Cambria" w:hAnsi="Cambria" w:cs="Calibri"/>
          <w:sz w:val="20"/>
          <w:szCs w:val="20"/>
        </w:rPr>
        <w:t>2022</w:t>
      </w:r>
      <w:r w:rsidRPr="00EF7D95">
        <w:rPr>
          <w:rFonts w:ascii="Cambria" w:hAnsi="Cambria" w:cs="Calibri"/>
          <w:sz w:val="20"/>
          <w:szCs w:val="20"/>
        </w:rPr>
        <w:t xml:space="preserve"> r. poz. </w:t>
      </w:r>
      <w:r w:rsidR="00143663">
        <w:rPr>
          <w:rFonts w:ascii="Cambria" w:hAnsi="Cambria" w:cs="Calibri"/>
          <w:sz w:val="20"/>
          <w:szCs w:val="20"/>
        </w:rPr>
        <w:t>699</w:t>
      </w:r>
      <w:r w:rsidRPr="00EF7D95">
        <w:rPr>
          <w:rFonts w:ascii="Cambria" w:hAnsi="Cambria" w:cs="Calibri"/>
          <w:sz w:val="20"/>
          <w:szCs w:val="20"/>
        </w:rPr>
        <w:t xml:space="preserve">, z </w:t>
      </w:r>
      <w:proofErr w:type="spellStart"/>
      <w:r w:rsidRPr="00EF7D95">
        <w:rPr>
          <w:rFonts w:ascii="Cambria" w:hAnsi="Cambria" w:cs="Calibri"/>
          <w:sz w:val="20"/>
          <w:szCs w:val="20"/>
        </w:rPr>
        <w:t>późn</w:t>
      </w:r>
      <w:proofErr w:type="spellEnd"/>
      <w:r w:rsidRPr="00EF7D95">
        <w:rPr>
          <w:rFonts w:ascii="Cambria" w:hAnsi="Cambria" w:cs="Calibri"/>
          <w:sz w:val="20"/>
          <w:szCs w:val="20"/>
        </w:rPr>
        <w:t>. zm.) W przypadku złomu metalowego należy go przekazać do punktu skupu, a uzyskane ze sprzedaży środki finansowe</w:t>
      </w:r>
      <w:r w:rsidR="00FA0D07" w:rsidRPr="00EF7D95">
        <w:rPr>
          <w:rFonts w:ascii="Cambria" w:hAnsi="Cambria" w:cs="Calibri"/>
          <w:sz w:val="20"/>
          <w:szCs w:val="20"/>
        </w:rPr>
        <w:t xml:space="preserve"> </w:t>
      </w:r>
      <w:r w:rsidRPr="00EF7D95">
        <w:rPr>
          <w:rFonts w:ascii="Cambria" w:hAnsi="Cambria" w:cs="Calibri"/>
          <w:sz w:val="20"/>
          <w:szCs w:val="20"/>
        </w:rPr>
        <w:t>przekazać na konto Zamawiającego;</w:t>
      </w:r>
    </w:p>
    <w:p w14:paraId="17298C8F" w14:textId="34687583" w:rsidR="00FA0D07" w:rsidRPr="00EF7D95" w:rsidRDefault="002D5D5E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przeprowadzenia branżowych prób i odbiorów technicznych i technologicznych, wykonania inwentaryzacji geodezyjnej oraz sporządzenia dokumentacji powykonawczej;</w:t>
      </w:r>
    </w:p>
    <w:p w14:paraId="30020957" w14:textId="77777777" w:rsidR="00FA0D07" w:rsidRPr="00EF7D95" w:rsidRDefault="002D5D5E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usunięcia materiałów zbędnych z placu budowy na</w:t>
      </w:r>
      <w:r w:rsidR="00FA0D07" w:rsidRPr="00EF7D95">
        <w:rPr>
          <w:rFonts w:ascii="Cambria" w:hAnsi="Cambria" w:cs="Calibri"/>
          <w:sz w:val="20"/>
          <w:szCs w:val="20"/>
        </w:rPr>
        <w:t xml:space="preserve"> składowisko odpadów</w:t>
      </w:r>
      <w:r w:rsidRPr="00EF7D95">
        <w:rPr>
          <w:rFonts w:ascii="Cambria" w:hAnsi="Cambria" w:cs="Calibri"/>
          <w:sz w:val="20"/>
          <w:szCs w:val="20"/>
        </w:rPr>
        <w:t>, uporządkowania terenu budowy. Wykonawca przedłoży Zamawiającemu stosowny dokument z przekazania odpadów do utylizacji podmiotowi uprawnionemu;</w:t>
      </w:r>
    </w:p>
    <w:p w14:paraId="592D1BB5" w14:textId="77777777" w:rsidR="002D5D5E" w:rsidRPr="00EF7D95" w:rsidRDefault="002D5D5E" w:rsidP="0040435F">
      <w:pPr>
        <w:pStyle w:val="Standard"/>
        <w:numPr>
          <w:ilvl w:val="1"/>
          <w:numId w:val="46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zapewnienia przywrócenie do stanu pierwotnego wjazdów, ogrodzeń oraz miejsc realizowanych robót. </w:t>
      </w:r>
    </w:p>
    <w:p w14:paraId="328CC513" w14:textId="77777777" w:rsidR="002D5D5E" w:rsidRPr="00EF7D95" w:rsidRDefault="002D5D5E" w:rsidP="002D5D5E">
      <w:pPr>
        <w:pStyle w:val="Standard"/>
        <w:spacing w:line="276" w:lineRule="auto"/>
        <w:ind w:hanging="1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9</w:t>
      </w:r>
    </w:p>
    <w:p w14:paraId="5D7126F8" w14:textId="77777777" w:rsidR="002D5D5E" w:rsidRPr="00EF7D95" w:rsidRDefault="002D5D5E" w:rsidP="002D5D5E">
      <w:pPr>
        <w:spacing w:line="276" w:lineRule="auto"/>
        <w:ind w:left="1560" w:hanging="1560"/>
        <w:rPr>
          <w:rFonts w:ascii="Cambria" w:hAnsi="Cambria" w:cs="Arial"/>
          <w:b/>
          <w:sz w:val="20"/>
          <w:szCs w:val="20"/>
        </w:rPr>
      </w:pPr>
      <w:r w:rsidRPr="00EF7D95">
        <w:rPr>
          <w:rFonts w:ascii="Cambria" w:hAnsi="Cambria" w:cs="Arial"/>
          <w:b/>
          <w:sz w:val="20"/>
          <w:szCs w:val="20"/>
        </w:rPr>
        <w:t>/Wymagania materiałowe/</w:t>
      </w:r>
    </w:p>
    <w:p w14:paraId="58F0D35B" w14:textId="77777777" w:rsidR="002D5D5E" w:rsidRPr="00EF7D95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</w:p>
    <w:p w14:paraId="29E92D0A" w14:textId="77777777" w:rsidR="002D5D5E" w:rsidRPr="00EF7D95" w:rsidRDefault="002D5D5E" w:rsidP="0040435F">
      <w:pPr>
        <w:pStyle w:val="Standard"/>
        <w:numPr>
          <w:ilvl w:val="0"/>
          <w:numId w:val="25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>Wykonawca</w:t>
      </w:r>
      <w:r w:rsidRPr="00EF7D95">
        <w:rPr>
          <w:rFonts w:ascii="Cambria" w:hAnsi="Cambria" w:cs="Calibri"/>
          <w:sz w:val="20"/>
          <w:szCs w:val="20"/>
        </w:rPr>
        <w:t xml:space="preserve"> zobowiązuje się do wykonania Przedmiotu Umowy z materiałów własnych, uzgadniając </w:t>
      </w:r>
      <w:r w:rsidRPr="00EF7D95">
        <w:rPr>
          <w:rFonts w:ascii="Cambria" w:hAnsi="Cambria" w:cs="Calibri"/>
          <w:sz w:val="20"/>
          <w:szCs w:val="20"/>
        </w:rPr>
        <w:br/>
        <w:t xml:space="preserve">z </w:t>
      </w:r>
      <w:r w:rsidRPr="00EF7D95">
        <w:rPr>
          <w:rFonts w:ascii="Cambria" w:hAnsi="Cambria" w:cs="Calibri"/>
          <w:bCs/>
          <w:sz w:val="20"/>
          <w:szCs w:val="20"/>
        </w:rPr>
        <w:t xml:space="preserve">Zamawiającym </w:t>
      </w:r>
      <w:r w:rsidRPr="00EF7D95">
        <w:rPr>
          <w:rFonts w:ascii="Cambria" w:hAnsi="Cambria" w:cs="Calibri"/>
          <w:sz w:val="20"/>
          <w:szCs w:val="20"/>
        </w:rPr>
        <w:t>wybór materiałów do robót wykończeniowych.</w:t>
      </w:r>
    </w:p>
    <w:p w14:paraId="7171B072" w14:textId="2CA10E97" w:rsidR="002D5D5E" w:rsidRPr="00EF7D95" w:rsidRDefault="002D5D5E" w:rsidP="0040435F">
      <w:pPr>
        <w:pStyle w:val="Standard"/>
        <w:numPr>
          <w:ilvl w:val="0"/>
          <w:numId w:val="25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Materiały i urządzenia muszą odpowiadać wymogom wyrobów dopuszczonych do obrotu i stosowania w budownictwie zgodnie z ustawą z dnia 16 kwietnia 2004 r. o wyrobach budowlanych (</w:t>
      </w:r>
      <w:r w:rsidR="005964D1" w:rsidRPr="00EF7D95">
        <w:rPr>
          <w:rFonts w:ascii="Cambria" w:hAnsi="Cambria" w:cs="Calibri"/>
          <w:sz w:val="20"/>
          <w:szCs w:val="20"/>
        </w:rPr>
        <w:t xml:space="preserve">t. j. </w:t>
      </w:r>
      <w:r w:rsidRPr="00EF7D95">
        <w:rPr>
          <w:rFonts w:ascii="Cambria" w:hAnsi="Cambria" w:cs="Calibri"/>
          <w:sz w:val="20"/>
          <w:szCs w:val="20"/>
        </w:rPr>
        <w:t xml:space="preserve">Dz. U. </w:t>
      </w:r>
      <w:r w:rsidR="005964D1" w:rsidRPr="00EF7D95">
        <w:rPr>
          <w:rFonts w:ascii="Cambria" w:hAnsi="Cambria" w:cs="Calibri"/>
          <w:sz w:val="20"/>
          <w:szCs w:val="20"/>
        </w:rPr>
        <w:t>z 2021</w:t>
      </w:r>
      <w:r w:rsidRPr="00EF7D95">
        <w:rPr>
          <w:rFonts w:ascii="Cambria" w:hAnsi="Cambria" w:cs="Calibri"/>
          <w:sz w:val="20"/>
          <w:szCs w:val="20"/>
        </w:rPr>
        <w:t xml:space="preserve"> r. poz.</w:t>
      </w:r>
      <w:r w:rsidR="005964D1" w:rsidRPr="00EF7D95">
        <w:rPr>
          <w:rFonts w:ascii="Cambria" w:hAnsi="Cambria" w:cs="Calibri"/>
          <w:sz w:val="20"/>
          <w:szCs w:val="20"/>
        </w:rPr>
        <w:t xml:space="preserve"> 1213</w:t>
      </w:r>
      <w:r w:rsidRPr="00EF7D95">
        <w:rPr>
          <w:rFonts w:ascii="Cambria" w:hAnsi="Cambria" w:cs="Calibri"/>
          <w:sz w:val="20"/>
          <w:szCs w:val="20"/>
        </w:rPr>
        <w:t>), art. 10 Prawa budowlanego oraz Dokumentacją Projektową. Muszą one posiadać certyfikat zgodności z Polską Normą lub aprobatę techniczną.</w:t>
      </w:r>
    </w:p>
    <w:p w14:paraId="318B011F" w14:textId="77777777" w:rsidR="002D5D5E" w:rsidRPr="00EF7D95" w:rsidRDefault="002D5D5E" w:rsidP="0040435F">
      <w:pPr>
        <w:pStyle w:val="Standard"/>
        <w:numPr>
          <w:ilvl w:val="0"/>
          <w:numId w:val="25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W uzasadnionych przypadkach na żądanie </w:t>
      </w:r>
      <w:r w:rsidRPr="00EF7D95">
        <w:rPr>
          <w:rFonts w:ascii="Cambria" w:hAnsi="Cambria" w:cs="Calibri"/>
          <w:bCs/>
          <w:sz w:val="20"/>
          <w:szCs w:val="20"/>
        </w:rPr>
        <w:t>Zamawiającego,</w:t>
      </w:r>
      <w:r w:rsidR="00AC654F" w:rsidRPr="00EF7D95">
        <w:rPr>
          <w:rFonts w:ascii="Cambria" w:hAnsi="Cambria" w:cs="Calibri"/>
          <w:bCs/>
          <w:sz w:val="20"/>
          <w:szCs w:val="20"/>
        </w:rPr>
        <w:t xml:space="preserve"> </w:t>
      </w:r>
      <w:r w:rsidRPr="00EF7D95">
        <w:rPr>
          <w:rFonts w:ascii="Cambria" w:hAnsi="Cambria" w:cs="Calibri"/>
          <w:bCs/>
          <w:sz w:val="20"/>
          <w:szCs w:val="20"/>
        </w:rPr>
        <w:t>Wykonawca</w:t>
      </w:r>
      <w:r w:rsidRPr="00EF7D95">
        <w:rPr>
          <w:rFonts w:ascii="Cambria" w:hAnsi="Cambria" w:cs="Calibri"/>
          <w:sz w:val="20"/>
          <w:szCs w:val="20"/>
        </w:rPr>
        <w:t xml:space="preserve"> musi przedstawić dodatkowe </w:t>
      </w:r>
      <w:r w:rsidRPr="00EF7D95">
        <w:rPr>
          <w:rFonts w:ascii="Cambria" w:hAnsi="Cambria" w:cs="Calibri"/>
          <w:sz w:val="20"/>
          <w:szCs w:val="20"/>
        </w:rPr>
        <w:lastRenderedPageBreak/>
        <w:t xml:space="preserve">badania laboratoryjne wbudowanych materiałów. Badania te </w:t>
      </w:r>
      <w:r w:rsidRPr="00EF7D95">
        <w:rPr>
          <w:rFonts w:ascii="Cambria" w:hAnsi="Cambria" w:cs="Calibri"/>
          <w:bCs/>
          <w:sz w:val="20"/>
          <w:szCs w:val="20"/>
        </w:rPr>
        <w:t xml:space="preserve">Wykonawca </w:t>
      </w:r>
      <w:r w:rsidRPr="00EF7D95">
        <w:rPr>
          <w:rFonts w:ascii="Cambria" w:hAnsi="Cambria" w:cs="Calibri"/>
          <w:sz w:val="20"/>
          <w:szCs w:val="20"/>
        </w:rPr>
        <w:t>wykona</w:t>
      </w:r>
      <w:r w:rsidR="00AC654F" w:rsidRPr="00EF7D95">
        <w:rPr>
          <w:rFonts w:ascii="Cambria" w:hAnsi="Cambria" w:cs="Calibri"/>
          <w:sz w:val="20"/>
          <w:szCs w:val="20"/>
        </w:rPr>
        <w:t xml:space="preserve"> </w:t>
      </w:r>
      <w:r w:rsidRPr="00EF7D95">
        <w:rPr>
          <w:rFonts w:ascii="Cambria" w:hAnsi="Cambria" w:cs="Calibri"/>
          <w:sz w:val="20"/>
          <w:szCs w:val="20"/>
        </w:rPr>
        <w:t>na</w:t>
      </w:r>
      <w:r w:rsidR="00AC654F" w:rsidRPr="00EF7D95">
        <w:rPr>
          <w:rFonts w:ascii="Cambria" w:hAnsi="Cambria" w:cs="Calibri"/>
          <w:sz w:val="20"/>
          <w:szCs w:val="20"/>
        </w:rPr>
        <w:t xml:space="preserve"> </w:t>
      </w:r>
      <w:r w:rsidRPr="00EF7D95">
        <w:rPr>
          <w:rFonts w:ascii="Cambria" w:hAnsi="Cambria" w:cs="Calibri"/>
          <w:sz w:val="20"/>
          <w:szCs w:val="20"/>
        </w:rPr>
        <w:t>własny koszt.</w:t>
      </w:r>
    </w:p>
    <w:p w14:paraId="3CB6D7E8" w14:textId="77777777" w:rsidR="002D5D5E" w:rsidRPr="00EF7D95" w:rsidRDefault="002D5D5E" w:rsidP="0040435F">
      <w:pPr>
        <w:pStyle w:val="Standard"/>
        <w:numPr>
          <w:ilvl w:val="0"/>
          <w:numId w:val="25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 xml:space="preserve">Wykonawca </w:t>
      </w:r>
      <w:r w:rsidRPr="00EF7D95">
        <w:rPr>
          <w:rFonts w:ascii="Cambria" w:hAnsi="Cambria" w:cs="Calibri"/>
          <w:sz w:val="20"/>
          <w:szCs w:val="20"/>
        </w:rPr>
        <w:t xml:space="preserve">jest zobowiązany na każde żądanie </w:t>
      </w:r>
      <w:r w:rsidRPr="00EF7D95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EF7D95">
        <w:rPr>
          <w:rFonts w:ascii="Cambria" w:hAnsi="Cambria" w:cs="Calibri"/>
          <w:sz w:val="20"/>
          <w:szCs w:val="20"/>
        </w:rPr>
        <w:t xml:space="preserve">do przekazania świadectw jakości materiałów dostarczonych na plac budowy (certyfikat na znak bezpieczeństwa, deklaracja zgodności, aprobata techniczna itp.), jak również do uzyskania akceptacji </w:t>
      </w:r>
      <w:r w:rsidRPr="00EF7D95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EF7D95">
        <w:rPr>
          <w:rFonts w:ascii="Cambria" w:hAnsi="Cambria" w:cs="Calibri"/>
          <w:sz w:val="20"/>
          <w:szCs w:val="20"/>
        </w:rPr>
        <w:t>(Inspektora Nadzoru) przed ich wbudowaniem.</w:t>
      </w:r>
    </w:p>
    <w:p w14:paraId="4D85AA5C" w14:textId="77777777" w:rsidR="002D5D5E" w:rsidRPr="00EF7D95" w:rsidRDefault="002D5D5E" w:rsidP="0040435F">
      <w:pPr>
        <w:pStyle w:val="Standard"/>
        <w:numPr>
          <w:ilvl w:val="0"/>
          <w:numId w:val="2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Jeżeli do zakresu robót, podlegających zapłaceniu przez Zamawiającego w danym okresie rozliczeniowym, wchodzą urządzenia oraz systemy mechaniczne, elektryczne lub elektroniczne, Wykonawca dostarczy dodatkowo po 1 egz. instrukcji eksploatacji i konserwacji tych urządzeń wraz z kopiami ich gwarancji.</w:t>
      </w:r>
    </w:p>
    <w:p w14:paraId="1BE5656A" w14:textId="77777777" w:rsidR="002D5D5E" w:rsidRPr="00EF7D95" w:rsidRDefault="002D5D5E" w:rsidP="002D5D5E">
      <w:pPr>
        <w:pStyle w:val="Standard"/>
        <w:spacing w:line="276" w:lineRule="auto"/>
        <w:ind w:hanging="1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10</w:t>
      </w:r>
    </w:p>
    <w:p w14:paraId="4A704CC1" w14:textId="77777777" w:rsidR="002D5D5E" w:rsidRPr="00EF7D95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/Ubezpieczenie Wykonawcy/</w:t>
      </w:r>
    </w:p>
    <w:p w14:paraId="513D5943" w14:textId="77777777" w:rsidR="002D5D5E" w:rsidRPr="00EF7D95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</w:p>
    <w:p w14:paraId="39962E51" w14:textId="517E68E9" w:rsidR="002D5D5E" w:rsidRPr="00EF7D95" w:rsidRDefault="002D5D5E" w:rsidP="002D5D5E">
      <w:p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sz w:val="20"/>
          <w:szCs w:val="20"/>
          <w:lang w:eastAsia="ar-SA"/>
        </w:rPr>
      </w:pPr>
      <w:r w:rsidRPr="00EF7D95">
        <w:rPr>
          <w:rFonts w:ascii="Cambria" w:eastAsia="Times New Roman" w:hAnsi="Cambria" w:cs="Calibri"/>
          <w:sz w:val="20"/>
          <w:szCs w:val="20"/>
          <w:lang w:eastAsia="ar-SA"/>
        </w:rPr>
        <w:t>Wykonawca</w:t>
      </w:r>
      <w:r w:rsidRPr="00EF7D95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zobowiązuje się do posiadania, w okresie od zawarcia niniejszej umowy do skutecznego odbioru</w:t>
      </w:r>
      <w:r w:rsidR="00AC654F" w:rsidRPr="00EF7D95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końcowego przedmiotu</w:t>
      </w:r>
      <w:r w:rsidRPr="00EF7D95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Umowy, polisy ubezpieczeniowej na kwotę nie mniej</w:t>
      </w:r>
      <w:r w:rsidR="007F5997" w:rsidRPr="00EF7D95">
        <w:rPr>
          <w:rFonts w:ascii="Cambria" w:eastAsia="Times New Roman" w:hAnsi="Cambria" w:cs="Calibri"/>
          <w:bCs/>
          <w:sz w:val="20"/>
          <w:szCs w:val="20"/>
          <w:lang w:eastAsia="ar-SA"/>
        </w:rPr>
        <w:t>szą niż wartość złożonej oferty</w:t>
      </w:r>
      <w:r w:rsidRPr="00EF7D95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z tytułu możliwych szkód, w tym od wszelkich </w:t>
      </w:r>
      <w:proofErr w:type="spellStart"/>
      <w:r w:rsidRPr="00EF7D95">
        <w:rPr>
          <w:rFonts w:ascii="Cambria" w:eastAsia="Times New Roman" w:hAnsi="Cambria" w:cs="Calibri"/>
          <w:bCs/>
          <w:sz w:val="20"/>
          <w:szCs w:val="20"/>
          <w:lang w:eastAsia="ar-SA"/>
        </w:rPr>
        <w:t>ryzyk</w:t>
      </w:r>
      <w:proofErr w:type="spellEnd"/>
      <w:r w:rsidRPr="00EF7D95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budowlanych i montażowych, od odpowiedzialności cywilnej za szkody w mieniu oraz od następstw nieszczęśliwych wypadków dotyczących pracowników i osób trzecich, które powstały w związku z prowadzonymi robotami</w:t>
      </w:r>
      <w:r w:rsidRPr="00EF7D95">
        <w:rPr>
          <w:rFonts w:ascii="Cambria" w:hAnsi="Cambria" w:cs="Calibri"/>
          <w:sz w:val="20"/>
          <w:szCs w:val="20"/>
        </w:rPr>
        <w:t>.</w:t>
      </w:r>
    </w:p>
    <w:p w14:paraId="517B9E22" w14:textId="77777777" w:rsidR="002D5D5E" w:rsidRPr="00EF7D95" w:rsidRDefault="002D5D5E" w:rsidP="002D5D5E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14:paraId="0E6E6DD9" w14:textId="4589684F" w:rsidR="002D5D5E" w:rsidRPr="00EF7D95" w:rsidRDefault="002D5D5E" w:rsidP="002D5D5E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EF7D95">
        <w:rPr>
          <w:rFonts w:ascii="Cambria" w:hAnsi="Cambria" w:cs="Arial"/>
          <w:b/>
          <w:sz w:val="24"/>
          <w:szCs w:val="24"/>
        </w:rPr>
        <w:t>Rozdział III Wynagrodzenie</w:t>
      </w:r>
    </w:p>
    <w:p w14:paraId="3D78DC19" w14:textId="77777777" w:rsidR="002D5D5E" w:rsidRPr="00EF7D95" w:rsidRDefault="002D5D5E" w:rsidP="002D5D5E">
      <w:pPr>
        <w:spacing w:line="276" w:lineRule="auto"/>
        <w:jc w:val="center"/>
        <w:rPr>
          <w:rStyle w:val="FontStyle35"/>
          <w:rFonts w:ascii="Cambria" w:hAnsi="Cambria" w:cs="Calibri"/>
          <w:bCs/>
          <w:sz w:val="20"/>
          <w:szCs w:val="20"/>
        </w:rPr>
      </w:pPr>
      <w:r w:rsidRPr="00EF7D95">
        <w:rPr>
          <w:rStyle w:val="FontStyle35"/>
          <w:rFonts w:ascii="Cambria" w:hAnsi="Cambria" w:cs="Calibri"/>
          <w:b/>
          <w:bCs/>
          <w:sz w:val="20"/>
          <w:szCs w:val="20"/>
        </w:rPr>
        <w:t>§ 11</w:t>
      </w:r>
    </w:p>
    <w:p w14:paraId="60A082BF" w14:textId="77777777" w:rsidR="002D5D5E" w:rsidRPr="00EF7D95" w:rsidRDefault="002D5D5E" w:rsidP="002D5D5E">
      <w:pPr>
        <w:pStyle w:val="Style16"/>
        <w:widowControl/>
        <w:spacing w:line="276" w:lineRule="auto"/>
        <w:ind w:hanging="1"/>
        <w:rPr>
          <w:rStyle w:val="FontStyle35"/>
          <w:rFonts w:ascii="Cambria" w:hAnsi="Cambria" w:cs="Calibri"/>
          <w:b/>
          <w:bCs/>
          <w:kern w:val="0"/>
          <w:sz w:val="20"/>
          <w:szCs w:val="20"/>
        </w:rPr>
      </w:pPr>
      <w:r w:rsidRPr="00EF7D95">
        <w:rPr>
          <w:rStyle w:val="FontStyle35"/>
          <w:rFonts w:ascii="Cambria" w:hAnsi="Cambria" w:cs="Calibri"/>
          <w:b/>
          <w:bCs/>
          <w:kern w:val="0"/>
          <w:sz w:val="20"/>
          <w:szCs w:val="20"/>
        </w:rPr>
        <w:t>/Wysokość wynagrodzenia, podstawy zapłaty/</w:t>
      </w:r>
    </w:p>
    <w:p w14:paraId="08C4C729" w14:textId="77777777" w:rsidR="002D5D5E" w:rsidRPr="00EF7D95" w:rsidRDefault="002D5D5E" w:rsidP="002D5D5E">
      <w:pPr>
        <w:pStyle w:val="Style16"/>
        <w:widowControl/>
        <w:spacing w:line="276" w:lineRule="auto"/>
        <w:ind w:hanging="1"/>
        <w:jc w:val="center"/>
        <w:rPr>
          <w:rFonts w:ascii="Cambria" w:hAnsi="Cambria"/>
        </w:rPr>
      </w:pPr>
    </w:p>
    <w:p w14:paraId="00192758" w14:textId="437385A7" w:rsidR="00ED5DF9" w:rsidRPr="00EF7D95" w:rsidRDefault="00ED5DF9" w:rsidP="0040435F">
      <w:pPr>
        <w:numPr>
          <w:ilvl w:val="0"/>
          <w:numId w:val="48"/>
        </w:numPr>
        <w:tabs>
          <w:tab w:val="clear" w:pos="1080"/>
        </w:tabs>
        <w:suppressAutoHyphens/>
        <w:spacing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EF7D95">
        <w:rPr>
          <w:rFonts w:ascii="Cambria" w:hAnsi="Cambria" w:cs="Cambria"/>
          <w:b/>
          <w:bCs/>
          <w:sz w:val="20"/>
          <w:szCs w:val="20"/>
        </w:rPr>
        <w:t>Cena ryczałtowa brutto wykonania Przedmiotu umowy wynosi:</w:t>
      </w:r>
      <w:r w:rsidRPr="00EF7D95">
        <w:rPr>
          <w:rFonts w:ascii="Cambria" w:hAnsi="Cambria" w:cs="Cambria"/>
          <w:sz w:val="20"/>
          <w:szCs w:val="20"/>
        </w:rPr>
        <w:t xml:space="preserve"> </w:t>
      </w:r>
      <w:r w:rsidRPr="00EF7D95">
        <w:rPr>
          <w:rFonts w:ascii="Cambria" w:hAnsi="Cambria"/>
          <w:sz w:val="20"/>
          <w:szCs w:val="20"/>
        </w:rPr>
        <w:t xml:space="preserve"> </w:t>
      </w:r>
    </w:p>
    <w:p w14:paraId="37D15AD7" w14:textId="3B03611C" w:rsidR="007C13A2" w:rsidRPr="00EF7D95" w:rsidRDefault="007C13A2" w:rsidP="00EB72D1">
      <w:pPr>
        <w:pStyle w:val="Style5"/>
        <w:ind w:left="1080" w:hanging="654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bCs/>
          <w:sz w:val="20"/>
          <w:szCs w:val="20"/>
        </w:rPr>
        <w:t>................................ złotych</w:t>
      </w:r>
      <w:r w:rsidRPr="00EF7D95">
        <w:rPr>
          <w:rFonts w:ascii="Cambria" w:hAnsi="Cambria" w:cs="Calibri"/>
          <w:sz w:val="20"/>
          <w:szCs w:val="20"/>
        </w:rPr>
        <w:t>, w tym podatek VAT (słownie: ...</w:t>
      </w:r>
      <w:r w:rsidR="00EB72D1" w:rsidRPr="00EF7D95">
        <w:rPr>
          <w:rFonts w:ascii="Cambria" w:hAnsi="Cambria" w:cs="Calibri"/>
          <w:sz w:val="20"/>
          <w:szCs w:val="20"/>
        </w:rPr>
        <w:t>.......................................</w:t>
      </w:r>
      <w:r w:rsidRPr="00EF7D95">
        <w:rPr>
          <w:rFonts w:ascii="Cambria" w:hAnsi="Cambria" w:cs="Calibri"/>
          <w:sz w:val="20"/>
          <w:szCs w:val="20"/>
        </w:rPr>
        <w:t>..........).</w:t>
      </w:r>
    </w:p>
    <w:p w14:paraId="36CD2747" w14:textId="77777777" w:rsidR="002D5D5E" w:rsidRPr="00EF7D95" w:rsidRDefault="002D5D5E" w:rsidP="0040435F">
      <w:pPr>
        <w:pStyle w:val="Style7"/>
        <w:widowControl/>
        <w:numPr>
          <w:ilvl w:val="0"/>
          <w:numId w:val="26"/>
        </w:numPr>
        <w:spacing w:before="120" w:line="276" w:lineRule="auto"/>
        <w:ind w:left="425" w:hanging="425"/>
        <w:rPr>
          <w:rStyle w:val="FontStyle32"/>
          <w:rFonts w:ascii="Cambria" w:hAnsi="Cambria"/>
          <w:sz w:val="20"/>
        </w:rPr>
      </w:pP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>Wynagrodzenie określone w ust. 1 zawiera wszelkie koszty realizacji Umowy, w tym w szczególności:</w:t>
      </w:r>
    </w:p>
    <w:p w14:paraId="77689A18" w14:textId="4BE418F2" w:rsidR="002D5D5E" w:rsidRPr="00EF7D95" w:rsidRDefault="002D5D5E" w:rsidP="00C35CCA">
      <w:pPr>
        <w:pStyle w:val="Style7"/>
        <w:widowControl/>
        <w:spacing w:line="276" w:lineRule="auto"/>
        <w:ind w:left="426" w:firstLine="0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>- opraco</w:t>
      </w:r>
      <w:r w:rsidR="00CE294E" w:rsidRPr="00EF7D95">
        <w:rPr>
          <w:rStyle w:val="FontStyle32"/>
          <w:rFonts w:ascii="Cambria" w:hAnsi="Cambria" w:cs="Calibri"/>
          <w:kern w:val="0"/>
          <w:sz w:val="20"/>
          <w:szCs w:val="20"/>
        </w:rPr>
        <w:t xml:space="preserve">wania Dokumentacji Projektowej, </w:t>
      </w: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 xml:space="preserve">niezbędnej do uzyskania decyzji </w:t>
      </w:r>
      <w:r w:rsidR="00CE294E" w:rsidRPr="00EF7D95">
        <w:rPr>
          <w:rStyle w:val="FontStyle32"/>
          <w:rFonts w:ascii="Cambria" w:hAnsi="Cambria" w:cs="Calibri"/>
          <w:kern w:val="0"/>
          <w:sz w:val="20"/>
          <w:szCs w:val="20"/>
        </w:rPr>
        <w:t>o pozwoleniu na budowę w kwocie:</w:t>
      </w:r>
      <w:r w:rsidR="00C35CCA" w:rsidRPr="00EF7D95">
        <w:rPr>
          <w:rStyle w:val="FontStyle32"/>
          <w:rFonts w:ascii="Cambria" w:hAnsi="Cambria" w:cs="Calibri"/>
          <w:kern w:val="0"/>
          <w:sz w:val="20"/>
          <w:szCs w:val="20"/>
        </w:rPr>
        <w:t xml:space="preserve">   </w:t>
      </w: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 xml:space="preserve">……………………. zł brutto </w:t>
      </w:r>
    </w:p>
    <w:p w14:paraId="04A84F6F" w14:textId="4C53D2B3" w:rsidR="002D5D5E" w:rsidRPr="00EF7D95" w:rsidRDefault="00CE294E" w:rsidP="002D5D5E">
      <w:pPr>
        <w:pStyle w:val="Style7"/>
        <w:widowControl/>
        <w:spacing w:line="276" w:lineRule="auto"/>
        <w:ind w:left="426" w:firstLine="0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ab/>
      </w:r>
      <w:r w:rsidR="002D5D5E" w:rsidRPr="00EF7D95">
        <w:rPr>
          <w:rStyle w:val="FontStyle32"/>
          <w:rFonts w:ascii="Cambria" w:hAnsi="Cambria" w:cs="Calibri"/>
          <w:kern w:val="0"/>
          <w:sz w:val="20"/>
          <w:szCs w:val="20"/>
        </w:rPr>
        <w:t>oraz</w:t>
      </w:r>
    </w:p>
    <w:p w14:paraId="135108DC" w14:textId="77777777" w:rsidR="00C35CCA" w:rsidRPr="00EF7D95" w:rsidRDefault="00C35CCA" w:rsidP="00C35CCA">
      <w:pPr>
        <w:pStyle w:val="Style7"/>
        <w:widowControl/>
        <w:spacing w:line="276" w:lineRule="auto"/>
        <w:ind w:left="426" w:firstLine="0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 xml:space="preserve">- </w:t>
      </w:r>
      <w:r w:rsidR="002D5D5E" w:rsidRPr="00EF7D95">
        <w:rPr>
          <w:rStyle w:val="FontStyle32"/>
          <w:rFonts w:ascii="Cambria" w:hAnsi="Cambria" w:cs="Calibri"/>
          <w:kern w:val="0"/>
          <w:sz w:val="20"/>
          <w:szCs w:val="20"/>
        </w:rPr>
        <w:t xml:space="preserve">realizacji pozostałej części Przedmiotu Umowy, wynikającej z opracowanej Dokumentacji Projektowej, niezbędnej dla prawidłowego i kompletnego wykonania Umowy, </w:t>
      </w:r>
      <w:r w:rsidRPr="00EF7D95">
        <w:rPr>
          <w:rStyle w:val="FontStyle32"/>
          <w:rFonts w:ascii="Cambria" w:hAnsi="Cambria" w:cs="Calibri"/>
          <w:kern w:val="0"/>
          <w:sz w:val="20"/>
          <w:szCs w:val="20"/>
        </w:rPr>
        <w:t>w szczególności wszelkie roboty przygotowawcze (w tym np. opracowanie projektu organizacji ruchu na czas wykonywanych robót budowlanych), organizacyjne, porządkowe, zagospodarowanie placu budowy, koszty utrzymania zaplecza budowy i inne niezbędne do osiągnięcia celu stanowiącego Przedmiot Umowy.</w:t>
      </w:r>
    </w:p>
    <w:p w14:paraId="15A56D20" w14:textId="06E7906F" w:rsidR="00C35CCA" w:rsidRPr="00EF7D95" w:rsidRDefault="00C35CCA" w:rsidP="00C35CCA">
      <w:pPr>
        <w:pStyle w:val="Style7"/>
        <w:widowControl/>
        <w:spacing w:line="276" w:lineRule="auto"/>
        <w:ind w:left="426" w:hanging="426"/>
        <w:rPr>
          <w:rStyle w:val="FontStyle32"/>
          <w:rFonts w:ascii="Cambria" w:hAnsi="Cambria" w:cs="Calibri"/>
          <w:sz w:val="20"/>
          <w:szCs w:val="20"/>
        </w:rPr>
      </w:pPr>
      <w:r w:rsidRPr="00EF7D95">
        <w:rPr>
          <w:rStyle w:val="FontStyle32"/>
          <w:rFonts w:ascii="Cambria" w:hAnsi="Cambria" w:cs="Calibri"/>
          <w:sz w:val="20"/>
          <w:szCs w:val="20"/>
        </w:rPr>
        <w:t xml:space="preserve">3. </w:t>
      </w:r>
      <w:r w:rsidR="00345704">
        <w:rPr>
          <w:rStyle w:val="FontStyle32"/>
          <w:rFonts w:ascii="Cambria" w:hAnsi="Cambria" w:cs="Calibri"/>
          <w:sz w:val="20"/>
          <w:szCs w:val="20"/>
        </w:rPr>
        <w:tab/>
      </w:r>
      <w:r w:rsidR="008303FA" w:rsidRPr="0066087F">
        <w:rPr>
          <w:rStyle w:val="FontStyle32"/>
          <w:rFonts w:ascii="Cambria" w:hAnsi="Cambria" w:cs="Calibri"/>
          <w:sz w:val="20"/>
          <w:szCs w:val="20"/>
        </w:rPr>
        <w:t>Wynagrodzenie zawiera ryzyko ryczałtu i jest niezmienne przez cały okres realizacji Umowy poza przypadkami określonymi w niniejszej umowie oraz przepisami prawa. Wykonawca oświadcza i akceptuje fakt, iż  zobowiązany jest finansować realizację przedmiotu niniejszej umowy w części niepokrytej udziałem własnym Zamawiającego do czasu otrzymania środków z Promesy dotyczącej dofinansowania inwestycji z programu „Rządowy Fundusz Polski Ład: Program Inwestycji Strategicznych, nr [  ] „i ich wypłaty na zasadach określonych w § 1</w:t>
      </w:r>
      <w:r w:rsidR="008303FA">
        <w:rPr>
          <w:rStyle w:val="FontStyle32"/>
          <w:rFonts w:ascii="Cambria" w:hAnsi="Cambria" w:cs="Calibri"/>
          <w:sz w:val="20"/>
          <w:szCs w:val="20"/>
        </w:rPr>
        <w:t>2</w:t>
      </w:r>
      <w:r w:rsidR="008303FA" w:rsidRPr="0066087F">
        <w:rPr>
          <w:rStyle w:val="FontStyle32"/>
          <w:rFonts w:ascii="Cambria" w:hAnsi="Cambria" w:cs="Calibri"/>
          <w:sz w:val="20"/>
          <w:szCs w:val="20"/>
        </w:rPr>
        <w:t xml:space="preserve"> poniżej. Jednocześnie strony postanawiają, że zapłata wynagrodzenia Wykonawcy Inwestycji w całości nastąpi po wykonaniu inwestycji w terminie nie dłuższym niż 30 dni od dnia odbioru Inwestycji przez Beneficjenta</w:t>
      </w:r>
    </w:p>
    <w:p w14:paraId="01220B07" w14:textId="2DD279A4" w:rsidR="0026103F" w:rsidRPr="00EF7D95" w:rsidRDefault="0026103F" w:rsidP="0026103F">
      <w:pPr>
        <w:pStyle w:val="Style7"/>
        <w:widowControl/>
        <w:spacing w:line="276" w:lineRule="auto"/>
        <w:ind w:left="284" w:hanging="284"/>
        <w:rPr>
          <w:rStyle w:val="FontStyle32"/>
          <w:rFonts w:ascii="Cambria" w:hAnsi="Cambria" w:cs="Calibri"/>
          <w:strike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4. Wykonywanie robót przez Wykonawcę przy pomocy podwykonawców odbywać się może za zgodą Zamawiającego wyłącznie na zasadach określonych w art. 647</w:t>
      </w:r>
      <w:r w:rsidRPr="00EF7D95">
        <w:rPr>
          <w:rFonts w:ascii="Cambria" w:hAnsi="Cambria" w:cs="Calibri"/>
          <w:sz w:val="20"/>
          <w:szCs w:val="20"/>
          <w:vertAlign w:val="superscript"/>
        </w:rPr>
        <w:t>1</w:t>
      </w:r>
      <w:r w:rsidRPr="00EF7D95">
        <w:rPr>
          <w:rFonts w:ascii="Cambria" w:hAnsi="Cambria" w:cs="Calibri"/>
          <w:sz w:val="20"/>
          <w:szCs w:val="20"/>
        </w:rPr>
        <w:t xml:space="preserve">  Kodeksu cywilnego</w:t>
      </w:r>
    </w:p>
    <w:p w14:paraId="473323DD" w14:textId="4309143F" w:rsidR="004862BF" w:rsidRPr="00D81F30" w:rsidRDefault="0026103F" w:rsidP="00C35CCA">
      <w:pPr>
        <w:pStyle w:val="Style7"/>
        <w:widowControl/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5</w:t>
      </w:r>
      <w:r w:rsidR="00C35CCA" w:rsidRPr="00D81F30">
        <w:rPr>
          <w:rFonts w:ascii="Cambria" w:hAnsi="Cambria"/>
          <w:sz w:val="20"/>
          <w:szCs w:val="20"/>
        </w:rPr>
        <w:t xml:space="preserve">. </w:t>
      </w:r>
      <w:r w:rsidR="004862BF" w:rsidRPr="00D81F30">
        <w:rPr>
          <w:rFonts w:ascii="Cambria" w:hAnsi="Cambria"/>
          <w:sz w:val="20"/>
          <w:szCs w:val="20"/>
        </w:rPr>
        <w:t>Wprowadza się następujące zasady dotyczące płatności wynagrodzenia należnego dla Wykonawcy z tytułu realizacji Umowy z zastosowaniem mechanizmu podzielonej płatności:</w:t>
      </w:r>
    </w:p>
    <w:p w14:paraId="0FF3A3D0" w14:textId="77777777" w:rsidR="004862BF" w:rsidRPr="00D81F30" w:rsidRDefault="004862BF" w:rsidP="0040435F">
      <w:pPr>
        <w:pStyle w:val="Akapitzlist"/>
        <w:numPr>
          <w:ilvl w:val="0"/>
          <w:numId w:val="49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D81F30">
        <w:rPr>
          <w:rFonts w:ascii="Cambria" w:hAnsi="Cambria"/>
          <w:sz w:val="20"/>
          <w:szCs w:val="20"/>
        </w:rPr>
        <w:t>split</w:t>
      </w:r>
      <w:proofErr w:type="spellEnd"/>
      <w:r w:rsidRPr="00D81F30">
        <w:rPr>
          <w:rFonts w:ascii="Cambria" w:hAnsi="Cambria"/>
          <w:sz w:val="20"/>
          <w:szCs w:val="20"/>
        </w:rPr>
        <w:t xml:space="preserve"> </w:t>
      </w:r>
      <w:proofErr w:type="spellStart"/>
      <w:r w:rsidRPr="00D81F30">
        <w:rPr>
          <w:rFonts w:ascii="Cambria" w:hAnsi="Cambria"/>
          <w:sz w:val="20"/>
          <w:szCs w:val="20"/>
        </w:rPr>
        <w:t>payment</w:t>
      </w:r>
      <w:proofErr w:type="spellEnd"/>
      <w:r w:rsidRPr="00D81F30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10E023D4" w14:textId="24519C8A" w:rsidR="004862BF" w:rsidRPr="00D81F30" w:rsidRDefault="004862BF" w:rsidP="0040435F">
      <w:pPr>
        <w:pStyle w:val="Akapitzlist"/>
        <w:numPr>
          <w:ilvl w:val="0"/>
          <w:numId w:val="49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lastRenderedPageBreak/>
        <w:t>Wykonawca oświadcza, że rachunek bankowy</w:t>
      </w:r>
      <w:r w:rsidR="00D8189A" w:rsidRPr="00D81F30">
        <w:rPr>
          <w:rFonts w:ascii="Cambria" w:hAnsi="Cambria"/>
          <w:sz w:val="20"/>
          <w:szCs w:val="20"/>
        </w:rPr>
        <w:t>,</w:t>
      </w:r>
      <w:r w:rsidRPr="00D81F30">
        <w:rPr>
          <w:rFonts w:ascii="Cambria" w:hAnsi="Cambria"/>
          <w:sz w:val="20"/>
          <w:szCs w:val="20"/>
        </w:rPr>
        <w:t xml:space="preserve"> na który będą dokonywane płatności to nr…….</w:t>
      </w:r>
    </w:p>
    <w:p w14:paraId="01CB3783" w14:textId="77777777" w:rsidR="004862BF" w:rsidRPr="00D81F30" w:rsidRDefault="004862BF" w:rsidP="0040435F">
      <w:pPr>
        <w:pStyle w:val="Akapitzlist"/>
        <w:numPr>
          <w:ilvl w:val="0"/>
          <w:numId w:val="50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7FC390D3" w14:textId="77777777" w:rsidR="00C35CCA" w:rsidRPr="00D81F30" w:rsidRDefault="004862BF" w:rsidP="0040435F">
      <w:pPr>
        <w:pStyle w:val="Akapitzlist"/>
        <w:numPr>
          <w:ilvl w:val="0"/>
          <w:numId w:val="50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3CDD1F1B" w14:textId="62FD7602" w:rsidR="004862BF" w:rsidRPr="00D81F30" w:rsidRDefault="004862BF" w:rsidP="0040435F">
      <w:pPr>
        <w:pStyle w:val="Akapitzlist"/>
        <w:numPr>
          <w:ilvl w:val="0"/>
          <w:numId w:val="49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9FF35D7" w14:textId="2213CFED" w:rsidR="004862BF" w:rsidRPr="00D81F30" w:rsidRDefault="004862BF" w:rsidP="0040435F">
      <w:pPr>
        <w:pStyle w:val="Akapitzlist"/>
        <w:numPr>
          <w:ilvl w:val="0"/>
          <w:numId w:val="49"/>
        </w:numPr>
        <w:suppressAutoHyphens/>
        <w:spacing w:after="120" w:line="276" w:lineRule="auto"/>
        <w:jc w:val="both"/>
        <w:rPr>
          <w:rStyle w:val="FontStyle32"/>
          <w:rFonts w:ascii="Cambria" w:eastAsiaTheme="minorHAnsi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6CAFCEE3" w14:textId="77777777" w:rsidR="001D5297" w:rsidRPr="00D81F30" w:rsidRDefault="001D5297" w:rsidP="001D5297">
      <w:pPr>
        <w:spacing w:line="276" w:lineRule="auto"/>
        <w:ind w:left="360" w:hanging="76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6. Wynagrodzenie, o którym mowa w §10 ust. 1 może zostać odpowiednio zmienione w przypadku:</w:t>
      </w:r>
    </w:p>
    <w:p w14:paraId="2FA0DD11" w14:textId="657D3761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1)  </w:t>
      </w:r>
      <w:r w:rsidR="00544B56" w:rsidRPr="00D81F30">
        <w:rPr>
          <w:rFonts w:ascii="Cambria" w:hAnsi="Cambria"/>
          <w:sz w:val="20"/>
          <w:szCs w:val="20"/>
        </w:rPr>
        <w:tab/>
      </w:r>
      <w:r w:rsidRPr="00D81F30">
        <w:rPr>
          <w:rFonts w:ascii="Cambria" w:hAnsi="Cambria"/>
          <w:sz w:val="20"/>
          <w:szCs w:val="20"/>
        </w:rPr>
        <w:t>zmiany stawek podatku od towarów i usług (VAT) na usługi budowlane i budowlano montażowe.</w:t>
      </w:r>
    </w:p>
    <w:p w14:paraId="494D9FBB" w14:textId="77777777" w:rsidR="001D5297" w:rsidRPr="00D81F30" w:rsidRDefault="001D5297" w:rsidP="001D5297">
      <w:pPr>
        <w:spacing w:line="276" w:lineRule="auto"/>
        <w:ind w:left="709" w:hanging="1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Przy zmianie stawki VAT ulegnie zmianie kwota wynagrodzenia brutto, kwota netto pozostanie bez zmian. Waloryzacji nie podlega wynagrodzenie w części wypłaconej Wykonawcy przed zmianą stawek podatku od towarów i usług (VAT);</w:t>
      </w:r>
    </w:p>
    <w:p w14:paraId="41F59882" w14:textId="7A94BAF3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2) </w:t>
      </w:r>
      <w:r w:rsidRPr="00D81F30">
        <w:rPr>
          <w:rFonts w:ascii="Cambria" w:hAnsi="Cambria"/>
          <w:sz w:val="20"/>
          <w:szCs w:val="20"/>
        </w:rPr>
        <w:tab/>
        <w:t>zmiany wysokości minimalnego wynagrodzenia za prace albo wysokości stawki godzinowej, ustalonej na podstawie przepisów ustawy z dnia 10 października 2002 r. o minimalnym wynagrodzeniu za pracę, wobec pracowników i osób zatrudnionych w oparciu o umowy cywilno-prawne, waloryzacja będzie dokonana przez Zamawiającego tylko wobec osób, które posiadały wynagrodzenie minimalne i były zgłoszone do Umowy</w:t>
      </w:r>
      <w:r w:rsidR="00DC7894" w:rsidRPr="00D81F30">
        <w:rPr>
          <w:rFonts w:ascii="Cambria" w:hAnsi="Cambria"/>
          <w:sz w:val="20"/>
          <w:szCs w:val="20"/>
        </w:rPr>
        <w:t xml:space="preserve"> Zmiana umowy w tym zakresie nie będzie dotyczyć waloryzacji wynagrodzenia o której mowa w rozporządzeniu Rady Ministrów z dnia 13 września 2022 r. w sprawie wysokości minimalnego wynagrodzenia za pracę oraz wysokości minimalnej stawki godzinowej w 2023 r.</w:t>
      </w:r>
      <w:r w:rsidRPr="00D81F30">
        <w:rPr>
          <w:rFonts w:ascii="Cambria" w:hAnsi="Cambria"/>
          <w:sz w:val="20"/>
          <w:szCs w:val="20"/>
        </w:rPr>
        <w:t>;</w:t>
      </w:r>
    </w:p>
    <w:p w14:paraId="05E88953" w14:textId="20D62CFA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3) </w:t>
      </w:r>
      <w:r w:rsidRPr="00D81F30">
        <w:rPr>
          <w:rFonts w:ascii="Cambria" w:hAnsi="Cambria"/>
          <w:sz w:val="20"/>
          <w:szCs w:val="20"/>
        </w:rPr>
        <w:tab/>
        <w:t>zmiany zasad podlegania ubezpieczeniom społecznym lub ubezpieczeniu zdrowotnemu lub wysokości stawki składki na ubezpieczenie społeczne lub zdrowotne;</w:t>
      </w:r>
    </w:p>
    <w:p w14:paraId="44E8DD50" w14:textId="445F8DF8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4) </w:t>
      </w:r>
      <w:r w:rsidRPr="00D81F30">
        <w:rPr>
          <w:rFonts w:ascii="Cambria" w:hAnsi="Cambria"/>
          <w:sz w:val="20"/>
          <w:szCs w:val="20"/>
        </w:rPr>
        <w:tab/>
        <w:t xml:space="preserve">zmiany zasad gromadzenia i wysokości wpłat do pracowniczych planów kapitałowych o których mowa w ustawie z dnia 4 października 2018 r. o pracowniczych planach kapitałowych. </w:t>
      </w:r>
    </w:p>
    <w:p w14:paraId="347F2DB0" w14:textId="77777777" w:rsidR="001D5297" w:rsidRPr="00D81F30" w:rsidRDefault="001D5297" w:rsidP="001D5297">
      <w:pPr>
        <w:spacing w:line="276" w:lineRule="auto"/>
        <w:ind w:left="709" w:hanging="1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Zmiana wynagrodzenia, w przypadkach określonych w pkt 2-4 wymaga złożenia wniosku Strony oraz wykazania, wpływu ww. zmian na zmianę kosztów wykonania Zadania przez Wykonawcę. Na żądanie Zamawiającego, Wykonawca zobowiązany będzie do złożenia wyjaśnień w zakresie treści złożonego wniosku, w terminie 14 dni od doręczenia żądania.</w:t>
      </w:r>
    </w:p>
    <w:p w14:paraId="0E089ACC" w14:textId="77777777" w:rsidR="001D5297" w:rsidRPr="00D81F30" w:rsidRDefault="001D5297" w:rsidP="001D5297">
      <w:pPr>
        <w:spacing w:line="276" w:lineRule="auto"/>
        <w:ind w:left="708" w:hanging="424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7. Wynagrodzenie, o którym mowa w §10 ust. 1 może zostać odpowiednio zmienione także na następujących zasadach:</w:t>
      </w:r>
    </w:p>
    <w:p w14:paraId="7B274020" w14:textId="086242E4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1) </w:t>
      </w:r>
      <w:r w:rsidRPr="00D81F30">
        <w:rPr>
          <w:rFonts w:ascii="Cambria" w:hAnsi="Cambria"/>
          <w:sz w:val="20"/>
          <w:szCs w:val="20"/>
        </w:rPr>
        <w:tab/>
        <w:t>w przypadku zmiany cen materiałów lub kosztów związanych z realizacją zamówienia w stosunku do kosztów i cen zawartych w ofercie z zastrzeżeniem, że:</w:t>
      </w:r>
    </w:p>
    <w:p w14:paraId="2BD3F86C" w14:textId="5FF76D68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a) </w:t>
      </w:r>
      <w:r w:rsidRPr="00D81F30">
        <w:rPr>
          <w:rFonts w:ascii="Cambria" w:hAnsi="Cambria"/>
          <w:sz w:val="20"/>
          <w:szCs w:val="20"/>
        </w:rPr>
        <w:tab/>
        <w:t>poziom zmiany ceny materiałów lub kosztów uprawniający strony Umowy do żądania zmiany wynagrodzenia wyniesie co najmniej 10%;</w:t>
      </w:r>
    </w:p>
    <w:p w14:paraId="7DEE172E" w14:textId="322D2146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b) </w:t>
      </w:r>
      <w:r w:rsidRPr="00D81F30">
        <w:rPr>
          <w:rFonts w:ascii="Cambria" w:hAnsi="Cambria"/>
          <w:sz w:val="20"/>
          <w:szCs w:val="20"/>
        </w:rPr>
        <w:tab/>
        <w:t>początkowy termin uprawniający do żądania ustalenia zmiany wynagrodzenia nastąpi w pierwszym miesiącu po upływie 6 miesięcy od zawarcia Umowy;</w:t>
      </w:r>
    </w:p>
    <w:p w14:paraId="31FC38A5" w14:textId="3CACCABE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c) </w:t>
      </w:r>
      <w:r w:rsidRPr="00D81F30">
        <w:rPr>
          <w:rFonts w:ascii="Cambria" w:hAnsi="Cambria"/>
          <w:sz w:val="20"/>
          <w:szCs w:val="20"/>
        </w:rPr>
        <w:tab/>
        <w:t>maksymalną wartość zmiany wynagrodzenia, jaką dopuszcza Zamawiający w efekcie zastosowania postanowień niniejszego punktu, wynosi 10% wartości ceny całkowitej podanej w ofercie Wykonawcy brutto.</w:t>
      </w:r>
    </w:p>
    <w:p w14:paraId="3415F260" w14:textId="4395FACB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 xml:space="preserve">2) </w:t>
      </w:r>
      <w:r w:rsidRPr="00D81F30">
        <w:rPr>
          <w:rFonts w:ascii="Cambria" w:hAnsi="Cambria"/>
          <w:sz w:val="20"/>
          <w:szCs w:val="20"/>
        </w:rPr>
        <w:tab/>
        <w:t xml:space="preserve">zmiana cen materiałów lub kosztów uprawniająca Strony do żądania zmiany wynagrodzenia ustalana będzie na podstawie wskaźnika cen produkcji budowlano-montażowej, ogłaszanego w komunikacie Prezesa Głównego Urzędu Statystycznego </w:t>
      </w:r>
      <w:r w:rsidR="00FD410C" w:rsidRPr="00D81F30">
        <w:rPr>
          <w:rFonts w:ascii="Cambria" w:hAnsi="Cambria"/>
          <w:sz w:val="20"/>
          <w:szCs w:val="20"/>
        </w:rPr>
        <w:t xml:space="preserve">za poprzedni kwartał  realizacji </w:t>
      </w:r>
      <w:r w:rsidRPr="00D81F30">
        <w:rPr>
          <w:rFonts w:ascii="Cambria" w:hAnsi="Cambria"/>
          <w:sz w:val="20"/>
          <w:szCs w:val="20"/>
        </w:rPr>
        <w:t xml:space="preserve">robót przewidzianych w Umowie. </w:t>
      </w:r>
    </w:p>
    <w:p w14:paraId="49001DF2" w14:textId="05A519E9" w:rsidR="001D5297" w:rsidRPr="00D81F30" w:rsidRDefault="001D5297" w:rsidP="001D5297">
      <w:p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lastRenderedPageBreak/>
        <w:t xml:space="preserve">3) </w:t>
      </w:r>
      <w:r w:rsidRPr="00D81F30">
        <w:rPr>
          <w:rFonts w:ascii="Cambria" w:hAnsi="Cambria"/>
          <w:sz w:val="20"/>
          <w:szCs w:val="20"/>
        </w:rPr>
        <w:tab/>
        <w:t>zmiana wynagrodzenia będzie odnosiła się wyłącznie do części przedmiotu zamówienia niezrealizowanego oraz zrealizowanego w kwartale objętym waloryzacją, ale nie rozliczonego z uwagi na terminy, które będą wynikały z harmonogramu finansowo-rzeczowego</w:t>
      </w:r>
    </w:p>
    <w:p w14:paraId="2489BB49" w14:textId="77777777" w:rsidR="001D5297" w:rsidRPr="00D81F30" w:rsidRDefault="001D5297" w:rsidP="001D5297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81F30">
        <w:rPr>
          <w:rFonts w:ascii="Cambria" w:hAnsi="Cambria"/>
          <w:sz w:val="20"/>
          <w:szCs w:val="20"/>
        </w:rPr>
        <w:t>Zmiana wynagrodzenia, w przypadkach określonych w niniejszym ustępie wymaga złożenia wniosku Strony wraz ze szczegółowym wyliczeniem wysokości wnioskowanej zmiany z podaniem podstawy faktycznej i prawnej oraz uzasadnienia. Na żądanie Zamawiającego, Wykonawca zobowiązany będzie do złożenia wyjaśnień, w terminie 14 dni od doręczenia żądania.</w:t>
      </w:r>
    </w:p>
    <w:p w14:paraId="52E2A859" w14:textId="77777777" w:rsidR="001D5297" w:rsidRPr="00D81F30" w:rsidRDefault="001D5297" w:rsidP="001D5297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C614D73" w14:textId="77777777" w:rsidR="001D5297" w:rsidRPr="001D5297" w:rsidRDefault="001D5297" w:rsidP="001D5297">
      <w:pPr>
        <w:ind w:left="360"/>
        <w:jc w:val="both"/>
        <w:rPr>
          <w:rFonts w:ascii="Cambria" w:hAnsi="Cambria" w:cs="Calibri"/>
          <w:sz w:val="20"/>
          <w:szCs w:val="20"/>
        </w:rPr>
      </w:pPr>
      <w:r w:rsidRPr="00D81F30">
        <w:rPr>
          <w:rFonts w:ascii="Cambria" w:hAnsi="Cambria" w:cs="Calibri"/>
          <w:sz w:val="20"/>
          <w:szCs w:val="20"/>
        </w:rPr>
        <w:t>Zamawiający dopuszcza kolejną zmianę (zwiększenie lub zmniejszenie) wynagrodzenia Wykonawcy na zasadach opisanych powyżej z tym że,  będzie ona mogła nastąpić po upływnie 12 miesięcy od daty zawarcia umowy jeżeli wskaźnik ulegnie zmianie w okresie 6 kolejnych miesięcy licząc od daty upływu 1 roku od dnia zawarcia umowy,  co najmniej o 10% w stosunku do analogicznego okresu roku poprzedniego (w takim przypadku do ustalenia elementów robót jeszcze nie wykonanych podstawą będzie zaktualizowany Harmonogram rzeczowo-finansowy.</w:t>
      </w:r>
      <w:r w:rsidRPr="001D5297">
        <w:rPr>
          <w:rFonts w:ascii="Cambria" w:hAnsi="Cambria" w:cs="Calibri"/>
          <w:sz w:val="20"/>
          <w:szCs w:val="20"/>
        </w:rPr>
        <w:t xml:space="preserve"> </w:t>
      </w:r>
    </w:p>
    <w:p w14:paraId="48291C2D" w14:textId="77777777" w:rsidR="00787DA8" w:rsidRDefault="00787DA8" w:rsidP="002D5D5E">
      <w:pPr>
        <w:pStyle w:val="Bezodstpw"/>
        <w:spacing w:line="276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14:paraId="4005B37D" w14:textId="77777777" w:rsidR="00787DA8" w:rsidRDefault="00787DA8" w:rsidP="002D5D5E">
      <w:pPr>
        <w:pStyle w:val="Bezodstpw"/>
        <w:spacing w:line="276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14:paraId="2C3715F5" w14:textId="77777777" w:rsidR="00787DA8" w:rsidRDefault="00787DA8" w:rsidP="002D5D5E">
      <w:pPr>
        <w:pStyle w:val="Bezodstpw"/>
        <w:spacing w:line="276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14:paraId="6FBFD5C4" w14:textId="35C39BA7" w:rsidR="002D5D5E" w:rsidRPr="00EF7D95" w:rsidRDefault="002D5D5E" w:rsidP="002D5D5E">
      <w:pPr>
        <w:pStyle w:val="Bezodstpw"/>
        <w:spacing w:line="276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EF7D95">
        <w:rPr>
          <w:rFonts w:ascii="Cambria" w:hAnsi="Cambria" w:cs="Calibri"/>
          <w:b/>
          <w:bCs/>
          <w:sz w:val="20"/>
          <w:szCs w:val="20"/>
        </w:rPr>
        <w:t>§ 1</w:t>
      </w:r>
      <w:r w:rsidR="00B524F7" w:rsidRPr="00EF7D95">
        <w:rPr>
          <w:rFonts w:ascii="Cambria" w:hAnsi="Cambria" w:cs="Calibri"/>
          <w:b/>
          <w:bCs/>
          <w:sz w:val="20"/>
          <w:szCs w:val="20"/>
        </w:rPr>
        <w:t>2</w:t>
      </w:r>
    </w:p>
    <w:p w14:paraId="7F9C43BF" w14:textId="77777777" w:rsidR="004B61F3" w:rsidRPr="004C7CB6" w:rsidRDefault="004B61F3" w:rsidP="004B61F3">
      <w:pPr>
        <w:pStyle w:val="Bezodstpw"/>
        <w:spacing w:line="276" w:lineRule="auto"/>
        <w:rPr>
          <w:rFonts w:ascii="Cambria" w:hAnsi="Cambria" w:cs="Calibri"/>
          <w:b/>
          <w:bCs/>
          <w:sz w:val="20"/>
          <w:szCs w:val="20"/>
        </w:rPr>
      </w:pPr>
      <w:bookmarkStart w:id="7" w:name="_Hlk62887372"/>
      <w:r w:rsidRPr="004C7CB6">
        <w:rPr>
          <w:rFonts w:ascii="Cambria" w:hAnsi="Cambria" w:cs="Calibri"/>
          <w:b/>
          <w:bCs/>
          <w:sz w:val="20"/>
          <w:szCs w:val="20"/>
        </w:rPr>
        <w:t>/Zasady płatności wynagrodzenia /</w:t>
      </w:r>
    </w:p>
    <w:p w14:paraId="28DFEA01" w14:textId="40E7C6F2" w:rsidR="004B61F3" w:rsidRPr="00C56456" w:rsidRDefault="004B61F3" w:rsidP="004B61F3">
      <w:pPr>
        <w:pStyle w:val="Akapitzlist"/>
        <w:numPr>
          <w:ilvl w:val="0"/>
          <w:numId w:val="61"/>
        </w:numPr>
        <w:suppressAutoHyphens/>
        <w:spacing w:after="120" w:line="276" w:lineRule="auto"/>
        <w:jc w:val="both"/>
        <w:rPr>
          <w:rFonts w:ascii="Cambria" w:hAnsi="Cambria" w:cs="Calibri"/>
          <w:bCs/>
          <w:sz w:val="20"/>
          <w:szCs w:val="20"/>
        </w:rPr>
      </w:pPr>
      <w:bookmarkStart w:id="8" w:name="_Hlk119240202"/>
      <w:bookmarkStart w:id="9" w:name="_Hlk108705827"/>
      <w:r w:rsidRPr="00C56456">
        <w:rPr>
          <w:rFonts w:ascii="Cambria" w:hAnsi="Cambria" w:cs="Calibri"/>
          <w:bCs/>
          <w:sz w:val="20"/>
          <w:szCs w:val="20"/>
        </w:rPr>
        <w:t xml:space="preserve">Zamawiający </w:t>
      </w:r>
      <w:r w:rsidR="00D7719E">
        <w:rPr>
          <w:rFonts w:ascii="Cambria" w:hAnsi="Cambria" w:cs="Calibri"/>
          <w:bCs/>
          <w:sz w:val="20"/>
          <w:szCs w:val="20"/>
        </w:rPr>
        <w:t xml:space="preserve">nie </w:t>
      </w:r>
      <w:r w:rsidRPr="00C56456">
        <w:rPr>
          <w:rFonts w:ascii="Cambria" w:hAnsi="Cambria" w:cs="Calibri"/>
          <w:bCs/>
          <w:sz w:val="20"/>
          <w:szCs w:val="20"/>
        </w:rPr>
        <w:t>dopuszcza częściowe</w:t>
      </w:r>
      <w:r w:rsidR="00D7719E">
        <w:rPr>
          <w:rFonts w:ascii="Cambria" w:hAnsi="Cambria" w:cs="Calibri"/>
          <w:bCs/>
          <w:sz w:val="20"/>
          <w:szCs w:val="20"/>
        </w:rPr>
        <w:t>go fakturowania</w:t>
      </w:r>
      <w:r w:rsidRPr="00C56456">
        <w:rPr>
          <w:rFonts w:ascii="Cambria" w:hAnsi="Cambria" w:cs="Calibri"/>
          <w:bCs/>
          <w:sz w:val="20"/>
          <w:szCs w:val="20"/>
        </w:rPr>
        <w:t xml:space="preserve"> robót. </w:t>
      </w:r>
    </w:p>
    <w:p w14:paraId="0B825B31" w14:textId="396F95B5" w:rsidR="004B61F3" w:rsidRPr="00D7719E" w:rsidRDefault="004B61F3" w:rsidP="00D7719E">
      <w:pPr>
        <w:numPr>
          <w:ilvl w:val="0"/>
          <w:numId w:val="6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6456">
        <w:rPr>
          <w:rFonts w:ascii="Cambria" w:eastAsia="Times New Roman" w:hAnsi="Cambria" w:cs="Arial"/>
          <w:sz w:val="20"/>
          <w:szCs w:val="20"/>
          <w:lang w:eastAsia="pl-PL"/>
        </w:rPr>
        <w:t>Wynagrodzenie Wykonawcy zostanie</w:t>
      </w:r>
      <w:r w:rsidR="00D7719E">
        <w:rPr>
          <w:rFonts w:ascii="Cambria" w:eastAsia="Times New Roman" w:hAnsi="Cambria" w:cs="Arial"/>
          <w:sz w:val="20"/>
          <w:szCs w:val="20"/>
          <w:lang w:eastAsia="pl-PL"/>
        </w:rPr>
        <w:t xml:space="preserve"> wypłacone w terminie do 30 dni </w:t>
      </w:r>
      <w:r w:rsidRPr="00D7719E">
        <w:rPr>
          <w:rFonts w:ascii="Cambria" w:eastAsia="Times New Roman" w:hAnsi="Cambria"/>
          <w:sz w:val="20"/>
          <w:szCs w:val="20"/>
          <w:lang w:eastAsia="pl-PL"/>
        </w:rPr>
        <w:t xml:space="preserve">po zakończeniu realizacji Inwestycji w wysokości </w:t>
      </w:r>
      <w:r w:rsidR="00D7719E">
        <w:rPr>
          <w:rFonts w:ascii="Cambria" w:eastAsia="Times New Roman" w:hAnsi="Cambria"/>
          <w:sz w:val="20"/>
          <w:szCs w:val="20"/>
          <w:lang w:eastAsia="pl-PL"/>
        </w:rPr>
        <w:t xml:space="preserve">wskazanej w </w:t>
      </w:r>
      <w:r w:rsidR="00D7719E" w:rsidRPr="00D7719E">
        <w:rPr>
          <w:rFonts w:ascii="Cambria" w:eastAsia="Times New Roman" w:hAnsi="Cambria"/>
          <w:sz w:val="20"/>
          <w:szCs w:val="20"/>
          <w:lang w:eastAsia="pl-PL"/>
        </w:rPr>
        <w:t>§ 11</w:t>
      </w:r>
      <w:r w:rsidR="00D7719E">
        <w:rPr>
          <w:rFonts w:ascii="Cambria" w:eastAsia="Times New Roman" w:hAnsi="Cambria"/>
          <w:sz w:val="20"/>
          <w:szCs w:val="20"/>
          <w:lang w:eastAsia="pl-PL"/>
        </w:rPr>
        <w:t xml:space="preserve"> pkt. 1.</w:t>
      </w:r>
    </w:p>
    <w:p w14:paraId="22F111E3" w14:textId="77777777" w:rsidR="004B61F3" w:rsidRPr="00342BE0" w:rsidRDefault="004B61F3" w:rsidP="004B61F3">
      <w:pPr>
        <w:pStyle w:val="Akapitzlist"/>
        <w:spacing w:after="200" w:line="276" w:lineRule="auto"/>
        <w:ind w:left="851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l-PL"/>
        </w:rPr>
      </w:pPr>
    </w:p>
    <w:bookmarkEnd w:id="8"/>
    <w:bookmarkEnd w:id="9"/>
    <w:p w14:paraId="1EFD2F56" w14:textId="77777777" w:rsidR="00501F56" w:rsidRPr="0040435F" w:rsidRDefault="00501F56" w:rsidP="00501F56">
      <w:pPr>
        <w:pStyle w:val="Akapitzlist"/>
        <w:suppressAutoHyphens/>
        <w:spacing w:after="120" w:line="276" w:lineRule="auto"/>
        <w:ind w:left="360"/>
        <w:jc w:val="both"/>
        <w:rPr>
          <w:rFonts w:ascii="Cambria" w:hAnsi="Cambria" w:cs="Calibri"/>
          <w:bCs/>
          <w:sz w:val="20"/>
          <w:szCs w:val="20"/>
        </w:rPr>
      </w:pPr>
    </w:p>
    <w:bookmarkEnd w:id="7"/>
    <w:p w14:paraId="4AC7F0F4" w14:textId="0D66DB64" w:rsidR="002D5D5E" w:rsidRPr="00EF7D95" w:rsidRDefault="002D5D5E" w:rsidP="002D5D5E">
      <w:pPr>
        <w:pStyle w:val="Style5"/>
        <w:widowControl/>
        <w:spacing w:line="276" w:lineRule="auto"/>
        <w:ind w:hanging="1"/>
        <w:jc w:val="center"/>
        <w:rPr>
          <w:rStyle w:val="FontStyle32"/>
          <w:rFonts w:ascii="Cambria" w:hAnsi="Cambria" w:cs="Calibri"/>
          <w:b/>
          <w:bCs/>
          <w:kern w:val="0"/>
          <w:sz w:val="20"/>
        </w:rPr>
      </w:pPr>
      <w:r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 1</w:t>
      </w:r>
      <w:r w:rsidR="00B524F7" w:rsidRPr="00EF7D95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3</w:t>
      </w:r>
    </w:p>
    <w:p w14:paraId="7373A45F" w14:textId="77777777" w:rsidR="002D5D5E" w:rsidRPr="00EF7D95" w:rsidRDefault="002D5D5E" w:rsidP="002D5D5E">
      <w:pPr>
        <w:spacing w:line="276" w:lineRule="auto"/>
        <w:ind w:left="1560" w:hanging="1560"/>
        <w:rPr>
          <w:rStyle w:val="FontStyle32"/>
          <w:rFonts w:ascii="Cambria" w:eastAsia="Calibri" w:hAnsi="Cambria"/>
          <w:b/>
          <w:sz w:val="20"/>
          <w:szCs w:val="20"/>
        </w:rPr>
      </w:pPr>
      <w:r w:rsidRPr="00EF7D95">
        <w:rPr>
          <w:rStyle w:val="FontStyle32"/>
          <w:rFonts w:ascii="Cambria" w:hAnsi="Cambria" w:cs="Calibri"/>
          <w:b/>
          <w:bCs/>
          <w:sz w:val="20"/>
          <w:szCs w:val="20"/>
        </w:rPr>
        <w:t>/</w:t>
      </w:r>
      <w:r w:rsidRPr="00EF7D95">
        <w:rPr>
          <w:rFonts w:ascii="Cambria" w:hAnsi="Cambria"/>
          <w:b/>
          <w:sz w:val="20"/>
          <w:szCs w:val="20"/>
        </w:rPr>
        <w:t>Wymagania ogólne dotyczące zapłaty wynagrodzenia</w:t>
      </w:r>
      <w:r w:rsidRPr="00EF7D95">
        <w:rPr>
          <w:rStyle w:val="FontStyle32"/>
          <w:rFonts w:ascii="Cambria" w:hAnsi="Cambria" w:cs="Calibri"/>
          <w:b/>
          <w:bCs/>
          <w:sz w:val="20"/>
          <w:szCs w:val="20"/>
        </w:rPr>
        <w:t>/</w:t>
      </w:r>
    </w:p>
    <w:p w14:paraId="5D2BB863" w14:textId="77777777" w:rsidR="002D5D5E" w:rsidRPr="009554D6" w:rsidRDefault="002D5D5E" w:rsidP="0040435F">
      <w:pPr>
        <w:pStyle w:val="Style7"/>
        <w:widowControl/>
        <w:numPr>
          <w:ilvl w:val="3"/>
          <w:numId w:val="28"/>
        </w:numPr>
        <w:spacing w:before="120" w:line="276" w:lineRule="auto"/>
        <w:ind w:left="425" w:hanging="425"/>
        <w:rPr>
          <w:rFonts w:ascii="Cambria" w:hAnsi="Cambria" w:cs="Calibri"/>
          <w:kern w:val="0"/>
          <w:sz w:val="20"/>
          <w:szCs w:val="20"/>
        </w:rPr>
      </w:pPr>
      <w:r w:rsidRPr="009554D6">
        <w:rPr>
          <w:rFonts w:ascii="Cambria" w:hAnsi="Cambria" w:cs="Calibri"/>
          <w:kern w:val="0"/>
          <w:sz w:val="20"/>
          <w:szCs w:val="20"/>
        </w:rPr>
        <w:t>Strony nie dopuszczają zapłaty wynagrodzenia częściowego przed wykonaniem zadań lub robót, których wynagrodzenie częściowe dotyczy, co oznacza, że zapłata z tytułu realizacji umowy w każdym przypadku ma charakter powykonawczy.</w:t>
      </w:r>
    </w:p>
    <w:p w14:paraId="714D8F12" w14:textId="66919A1B" w:rsidR="002D5D5E" w:rsidRPr="009554D6" w:rsidRDefault="002D5D5E" w:rsidP="0040435F">
      <w:pPr>
        <w:pStyle w:val="Style7"/>
        <w:widowControl/>
        <w:numPr>
          <w:ilvl w:val="3"/>
          <w:numId w:val="28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9554D6">
        <w:rPr>
          <w:rFonts w:ascii="Cambria" w:hAnsi="Cambria" w:cs="Calibri"/>
          <w:kern w:val="0"/>
          <w:sz w:val="20"/>
          <w:szCs w:val="20"/>
        </w:rPr>
        <w:t xml:space="preserve">Zapłata wynagrodzenia nastąpi w terminie do 30 dni licząc od dnia doręczenia </w:t>
      </w:r>
      <w:r w:rsidRPr="009554D6">
        <w:rPr>
          <w:rFonts w:ascii="Cambria" w:hAnsi="Cambria" w:cs="Calibri"/>
          <w:bCs/>
          <w:kern w:val="0"/>
          <w:sz w:val="20"/>
          <w:szCs w:val="20"/>
        </w:rPr>
        <w:t xml:space="preserve">Zamawiającemu prawidłowo i zasadnie wystawionej </w:t>
      </w:r>
      <w:r w:rsidRPr="009554D6">
        <w:rPr>
          <w:rFonts w:ascii="Cambria" w:hAnsi="Cambria" w:cs="Calibri"/>
          <w:kern w:val="0"/>
          <w:sz w:val="20"/>
          <w:szCs w:val="20"/>
        </w:rPr>
        <w:t>faktury wraz z protokołem odbioru robót  podpisanym przez Zamawiającego bez uwag wraz z kompletnymi dokumentami odbiorowymi.</w:t>
      </w:r>
      <w:r w:rsidR="006B1C7A" w:rsidRPr="009554D6">
        <w:rPr>
          <w:rFonts w:ascii="Cambria" w:hAnsi="Cambria" w:cs="Calibri"/>
          <w:kern w:val="0"/>
          <w:sz w:val="20"/>
          <w:szCs w:val="20"/>
        </w:rPr>
        <w:t xml:space="preserve"> </w:t>
      </w:r>
    </w:p>
    <w:p w14:paraId="47768EF7" w14:textId="228C075D" w:rsidR="002D5D5E" w:rsidRPr="00EF7D95" w:rsidRDefault="002D5D5E" w:rsidP="0040435F">
      <w:pPr>
        <w:pStyle w:val="Style7"/>
        <w:widowControl/>
        <w:numPr>
          <w:ilvl w:val="3"/>
          <w:numId w:val="28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>Zapłata nastąpi na konto Wykonawcy wskazane w fakturze.</w:t>
      </w:r>
      <w:r w:rsidR="00D8110D" w:rsidRPr="00EF7D95">
        <w:rPr>
          <w:rFonts w:ascii="Cambria" w:hAnsi="Cambria" w:cs="Calibri"/>
          <w:kern w:val="0"/>
          <w:sz w:val="20"/>
          <w:szCs w:val="20"/>
        </w:rPr>
        <w:t xml:space="preserve"> </w:t>
      </w:r>
    </w:p>
    <w:p w14:paraId="2A576316" w14:textId="77777777" w:rsidR="002D5D5E" w:rsidRPr="00EF7D95" w:rsidRDefault="002D5D5E" w:rsidP="0040435F">
      <w:pPr>
        <w:pStyle w:val="Style7"/>
        <w:widowControl/>
        <w:numPr>
          <w:ilvl w:val="3"/>
          <w:numId w:val="28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 xml:space="preserve">Za dzień zapłaty wynagrodzenia uznaje się dzień obciążenia rachunku bankowego Zamawiającego. </w:t>
      </w:r>
    </w:p>
    <w:p w14:paraId="75811629" w14:textId="77777777" w:rsidR="002D5D5E" w:rsidRPr="00EF7D95" w:rsidRDefault="002D5D5E" w:rsidP="0040435F">
      <w:pPr>
        <w:pStyle w:val="Style7"/>
        <w:widowControl/>
        <w:numPr>
          <w:ilvl w:val="3"/>
          <w:numId w:val="28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>W przypadku realizacji umowy z udziałem podwykonawców warunkiem zapłaty przez Zamawiającego drugiej i następnych części należnego wynagrodzenia z tytułu realizacji Umowy, w szczególności za odebrane roboty budowlane, jest przedstawienie przez Wykonawcę potwierdzenia (dowodów) zapłaty wymagalnego wynagrodzenia podwykonawcom i dalszym podwykonawcom.</w:t>
      </w:r>
    </w:p>
    <w:p w14:paraId="743C148F" w14:textId="77777777" w:rsidR="002D5D5E" w:rsidRPr="00EF7D95" w:rsidRDefault="002D5D5E" w:rsidP="0040435F">
      <w:pPr>
        <w:pStyle w:val="Style7"/>
        <w:widowControl/>
        <w:numPr>
          <w:ilvl w:val="3"/>
          <w:numId w:val="28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>W przypadku nieprzedstawienia przez Wykonawcę dowodu zapłaty, o którym mowa w ust. 5, Zamawiający wstrzymuje wypłatę części należnego wynagrodzenia, które odpowiada wartości wymagalnego wynagrodzenia należnego podwykonawcy/dalszemu podwykonawcy/, ustalonego w oparciu o protokół odbioru częściowego lub końcowego.</w:t>
      </w:r>
    </w:p>
    <w:p w14:paraId="3FEDA0EB" w14:textId="77777777" w:rsidR="002D5D5E" w:rsidRPr="00EF7D95" w:rsidRDefault="002D5D5E" w:rsidP="0040435F">
      <w:pPr>
        <w:pStyle w:val="Style7"/>
        <w:widowControl/>
        <w:numPr>
          <w:ilvl w:val="3"/>
          <w:numId w:val="28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zawarł, uprzednio zaakceptowaną przez Zamawiającego, umowę o podwykonawstwo/dalsze podwykonawstwo.</w:t>
      </w:r>
    </w:p>
    <w:p w14:paraId="1A4331AA" w14:textId="55C4A1A6" w:rsidR="002D5D5E" w:rsidRPr="00EF7D95" w:rsidRDefault="002D5D5E" w:rsidP="0040435F">
      <w:pPr>
        <w:pStyle w:val="Style7"/>
        <w:widowControl/>
        <w:numPr>
          <w:ilvl w:val="3"/>
          <w:numId w:val="28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EF7D95">
        <w:rPr>
          <w:rFonts w:ascii="Cambria" w:hAnsi="Cambria" w:cs="Calibri"/>
          <w:kern w:val="0"/>
          <w:sz w:val="20"/>
          <w:szCs w:val="20"/>
        </w:rPr>
        <w:t>Zamawiający przed dokonaniem płatności, o której mowa w ust. 6 i 7, zwróci się do Wykonawcy, aby ten w terminie 7 dni złożył pisemne wyjaśnienie powodów nie uregulowania zobowiązań wobec podwykonawcy/dalszego podwykonawcy</w:t>
      </w:r>
      <w:r w:rsidR="00E40E97" w:rsidRPr="00EF7D95">
        <w:rPr>
          <w:rFonts w:ascii="Cambria" w:hAnsi="Cambria" w:cs="Calibri"/>
          <w:kern w:val="0"/>
          <w:sz w:val="20"/>
          <w:szCs w:val="20"/>
        </w:rPr>
        <w:t>,</w:t>
      </w:r>
      <w:r w:rsidRPr="00EF7D95">
        <w:rPr>
          <w:rFonts w:ascii="Cambria" w:hAnsi="Cambria" w:cs="Calibri"/>
          <w:kern w:val="0"/>
          <w:sz w:val="20"/>
          <w:szCs w:val="20"/>
        </w:rPr>
        <w:t xml:space="preserve"> (przy czym Wykonawca nie może powołać się na </w:t>
      </w:r>
      <w:r w:rsidRPr="00EF7D95">
        <w:rPr>
          <w:rFonts w:ascii="Cambria" w:hAnsi="Cambria" w:cs="Calibri"/>
          <w:kern w:val="0"/>
          <w:sz w:val="20"/>
          <w:szCs w:val="20"/>
        </w:rPr>
        <w:lastRenderedPageBreak/>
        <w:t>potrącenie roszczeń względem podwykonawcy, czy dalszego podwykonawcy).  Po uzyskaniu wyjaśnień Wykonawcy, Zamawiający może:</w:t>
      </w:r>
    </w:p>
    <w:p w14:paraId="1ED4F584" w14:textId="77777777" w:rsidR="002D5D5E" w:rsidRPr="00EF7D95" w:rsidRDefault="002D5D5E" w:rsidP="0040435F">
      <w:pPr>
        <w:pStyle w:val="Bezodstpw"/>
        <w:numPr>
          <w:ilvl w:val="0"/>
          <w:numId w:val="29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odmówić bezpośredniej zapłaty wynagrodzenia podwykonawcy lub dalszemu podwykonawcy, jeżeli Wykonawca wykaże niezasadność takiej zapłaty albo</w:t>
      </w:r>
    </w:p>
    <w:p w14:paraId="6ADB899D" w14:textId="025FAB5B" w:rsidR="002D5D5E" w:rsidRPr="00EF7D95" w:rsidRDefault="002D5D5E" w:rsidP="0040435F">
      <w:pPr>
        <w:pStyle w:val="Bezodstpw"/>
        <w:numPr>
          <w:ilvl w:val="0"/>
          <w:numId w:val="29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złożyć do depozytu sądowego kwotę potrzebną na pokrycie wynagrodzenia podwykonawcy lub dalszego podwykonawcy w przypadku istnienia zasadniczej wątpliwości Zamawiającego</w:t>
      </w:r>
      <w:r w:rsidR="00E875F1" w:rsidRPr="00EF7D95">
        <w:rPr>
          <w:rFonts w:ascii="Cambria" w:hAnsi="Cambria" w:cs="Calibri"/>
          <w:sz w:val="20"/>
          <w:szCs w:val="20"/>
        </w:rPr>
        <w:t>,</w:t>
      </w:r>
      <w:r w:rsidRPr="00EF7D95">
        <w:rPr>
          <w:rFonts w:ascii="Cambria" w:hAnsi="Cambria" w:cs="Calibri"/>
          <w:sz w:val="20"/>
          <w:szCs w:val="20"/>
        </w:rPr>
        <w:t xml:space="preserve"> co do wysokości należnej zapłaty lub podmiotu, któremu płatność się należy, albo</w:t>
      </w:r>
    </w:p>
    <w:p w14:paraId="033B42E0" w14:textId="77777777" w:rsidR="002D5D5E" w:rsidRPr="00EF7D95" w:rsidRDefault="002D5D5E" w:rsidP="0040435F">
      <w:pPr>
        <w:pStyle w:val="Bezodstpw"/>
        <w:numPr>
          <w:ilvl w:val="0"/>
          <w:numId w:val="29"/>
        </w:numPr>
        <w:spacing w:after="24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dokonać bezpośredniej zapłaty wynagrodzenia podwykonawcy lub dalszemu podwykonawcy,</w:t>
      </w:r>
    </w:p>
    <w:p w14:paraId="13814227" w14:textId="6AC1F536" w:rsidR="002D5D5E" w:rsidRPr="00EF7D95" w:rsidRDefault="002D5D5E" w:rsidP="002D5D5E">
      <w:pPr>
        <w:spacing w:after="120" w:line="276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EF7D95">
        <w:rPr>
          <w:rFonts w:ascii="Cambria" w:hAnsi="Cambria" w:cs="Calibri"/>
          <w:b/>
          <w:bCs/>
          <w:sz w:val="20"/>
          <w:szCs w:val="20"/>
        </w:rPr>
        <w:t>§ 1</w:t>
      </w:r>
      <w:r w:rsidR="00B524F7" w:rsidRPr="00EF7D95">
        <w:rPr>
          <w:rFonts w:ascii="Cambria" w:hAnsi="Cambria" w:cs="Calibri"/>
          <w:b/>
          <w:bCs/>
          <w:sz w:val="20"/>
          <w:szCs w:val="20"/>
        </w:rPr>
        <w:t>4</w:t>
      </w:r>
    </w:p>
    <w:p w14:paraId="60D37D2D" w14:textId="77777777" w:rsidR="002D5D5E" w:rsidRPr="00EF7D95" w:rsidRDefault="002D5D5E" w:rsidP="002D5D5E">
      <w:pPr>
        <w:spacing w:after="120" w:line="276" w:lineRule="auto"/>
        <w:rPr>
          <w:rFonts w:ascii="Cambria" w:hAnsi="Cambria" w:cs="Calibri"/>
          <w:b/>
          <w:bCs/>
          <w:sz w:val="20"/>
          <w:szCs w:val="20"/>
        </w:rPr>
      </w:pPr>
      <w:r w:rsidRPr="00EF7D95">
        <w:rPr>
          <w:rFonts w:ascii="Cambria" w:hAnsi="Cambria" w:cs="Calibri"/>
          <w:b/>
          <w:bCs/>
          <w:sz w:val="20"/>
          <w:szCs w:val="20"/>
        </w:rPr>
        <w:t>/Zabezpieczenie należytego wykonania Umowy/</w:t>
      </w:r>
    </w:p>
    <w:p w14:paraId="2C76223B" w14:textId="2B3D6427" w:rsidR="002D5D5E" w:rsidRPr="00EF7D95" w:rsidRDefault="002D5D5E" w:rsidP="0040435F">
      <w:pPr>
        <w:numPr>
          <w:ilvl w:val="0"/>
          <w:numId w:val="3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Przed podpisaniem Umowy </w:t>
      </w:r>
      <w:r w:rsidRPr="00EF7D95">
        <w:rPr>
          <w:rFonts w:ascii="Cambria" w:hAnsi="Cambria" w:cs="Calibri"/>
          <w:bCs/>
          <w:sz w:val="20"/>
          <w:szCs w:val="20"/>
        </w:rPr>
        <w:t>Wykonawca</w:t>
      </w:r>
      <w:r w:rsidRPr="00EF7D95">
        <w:rPr>
          <w:rFonts w:ascii="Cambria" w:hAnsi="Cambria" w:cs="Calibri"/>
          <w:sz w:val="20"/>
          <w:szCs w:val="20"/>
        </w:rPr>
        <w:t xml:space="preserve"> złoży u </w:t>
      </w:r>
      <w:r w:rsidRPr="00EF7D95">
        <w:rPr>
          <w:rFonts w:ascii="Cambria" w:hAnsi="Cambria" w:cs="Calibri"/>
          <w:bCs/>
          <w:sz w:val="20"/>
          <w:szCs w:val="20"/>
        </w:rPr>
        <w:t>Zamawiającego</w:t>
      </w:r>
      <w:r w:rsidRPr="00EF7D95">
        <w:rPr>
          <w:rFonts w:ascii="Cambria" w:hAnsi="Cambria" w:cs="Calibri"/>
          <w:sz w:val="20"/>
          <w:szCs w:val="20"/>
        </w:rPr>
        <w:t xml:space="preserve"> dokument stwierdzający zabezpieczenie należytego wykonania Przedmiotu Umowy.</w:t>
      </w:r>
    </w:p>
    <w:p w14:paraId="4B0C0714" w14:textId="762BAEA7" w:rsidR="002D5D5E" w:rsidRPr="00EF7D95" w:rsidRDefault="002D5D5E" w:rsidP="0040435F">
      <w:pPr>
        <w:numPr>
          <w:ilvl w:val="0"/>
          <w:numId w:val="3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>Wykonawca</w:t>
      </w:r>
      <w:r w:rsidRPr="00EF7D95">
        <w:rPr>
          <w:rFonts w:ascii="Cambria" w:hAnsi="Cambria" w:cs="Calibri"/>
          <w:sz w:val="20"/>
          <w:szCs w:val="20"/>
        </w:rPr>
        <w:t xml:space="preserve"> udziela </w:t>
      </w:r>
      <w:r w:rsidRPr="00EF7D95">
        <w:rPr>
          <w:rFonts w:ascii="Cambria" w:hAnsi="Cambria" w:cs="Calibri"/>
          <w:bCs/>
          <w:sz w:val="20"/>
          <w:szCs w:val="20"/>
        </w:rPr>
        <w:t xml:space="preserve">Zamawiającemu </w:t>
      </w:r>
      <w:r w:rsidRPr="00EF7D95">
        <w:rPr>
          <w:rFonts w:ascii="Cambria" w:hAnsi="Cambria" w:cs="Calibri"/>
          <w:sz w:val="20"/>
          <w:szCs w:val="20"/>
        </w:rPr>
        <w:t xml:space="preserve">zabezpieczenia należytego wykonania Przedmiotu Umowy </w:t>
      </w:r>
      <w:r w:rsidRPr="00EF7D95">
        <w:rPr>
          <w:rFonts w:ascii="Cambria" w:hAnsi="Cambria" w:cs="Calibri"/>
          <w:sz w:val="20"/>
          <w:szCs w:val="20"/>
        </w:rPr>
        <w:br/>
        <w:t>w wysokości odpowiadającej równowartości 5 % ceny brutto wykonania Przedmiotu Umowy, tj. w wysokości</w:t>
      </w:r>
      <w:r w:rsidR="001C7783" w:rsidRPr="00EF7D95">
        <w:rPr>
          <w:rFonts w:ascii="Cambria" w:hAnsi="Cambria" w:cs="Calibri"/>
          <w:sz w:val="20"/>
          <w:szCs w:val="20"/>
        </w:rPr>
        <w:t xml:space="preserve"> </w:t>
      </w:r>
      <w:r w:rsidR="005B0834" w:rsidRPr="00EF7D95">
        <w:rPr>
          <w:rFonts w:ascii="Cambria" w:hAnsi="Cambria" w:cs="Calibri"/>
          <w:sz w:val="20"/>
          <w:szCs w:val="20"/>
        </w:rPr>
        <w:t>………..</w:t>
      </w:r>
      <w:r w:rsidR="001C7783" w:rsidRPr="00EF7D95">
        <w:rPr>
          <w:rFonts w:ascii="Cambria" w:hAnsi="Cambria" w:cs="Calibri"/>
          <w:b/>
          <w:sz w:val="20"/>
          <w:szCs w:val="20"/>
        </w:rPr>
        <w:t>…..</w:t>
      </w:r>
      <w:r w:rsidR="001C7783" w:rsidRPr="00EF7D95">
        <w:rPr>
          <w:rFonts w:ascii="Cambria" w:hAnsi="Cambria" w:cs="Calibri"/>
          <w:sz w:val="20"/>
          <w:szCs w:val="20"/>
        </w:rPr>
        <w:t xml:space="preserve"> - </w:t>
      </w:r>
      <w:r w:rsidRPr="00EF7D95">
        <w:rPr>
          <w:rFonts w:ascii="Cambria" w:hAnsi="Cambria" w:cs="Calibri"/>
          <w:sz w:val="20"/>
          <w:szCs w:val="20"/>
        </w:rPr>
        <w:t xml:space="preserve"> </w:t>
      </w:r>
      <w:r w:rsidRPr="00EF7D95">
        <w:rPr>
          <w:rFonts w:ascii="Cambria" w:hAnsi="Cambria" w:cs="Calibri"/>
          <w:bCs/>
          <w:sz w:val="20"/>
          <w:szCs w:val="20"/>
        </w:rPr>
        <w:t>.....</w:t>
      </w:r>
      <w:r w:rsidR="00E875F1" w:rsidRPr="00EF7D95">
        <w:rPr>
          <w:rFonts w:ascii="Cambria" w:hAnsi="Cambria" w:cs="Calibri"/>
          <w:bCs/>
          <w:sz w:val="20"/>
          <w:szCs w:val="20"/>
        </w:rPr>
        <w:t xml:space="preserve"> </w:t>
      </w:r>
      <w:r w:rsidRPr="00EF7D95">
        <w:rPr>
          <w:rFonts w:ascii="Cambria" w:hAnsi="Cambria" w:cs="Calibri"/>
          <w:bCs/>
          <w:sz w:val="20"/>
          <w:szCs w:val="20"/>
        </w:rPr>
        <w:t>zł</w:t>
      </w:r>
      <w:r w:rsidRPr="00EF7D95">
        <w:rPr>
          <w:rFonts w:ascii="Cambria" w:hAnsi="Cambria" w:cs="Calibri"/>
          <w:sz w:val="20"/>
          <w:szCs w:val="20"/>
        </w:rPr>
        <w:t xml:space="preserve"> (słownie:</w:t>
      </w:r>
      <w:r w:rsidR="005B0834" w:rsidRPr="00EF7D95">
        <w:rPr>
          <w:rFonts w:ascii="Cambria" w:hAnsi="Cambria" w:cs="Calibri"/>
          <w:sz w:val="20"/>
          <w:szCs w:val="20"/>
        </w:rPr>
        <w:t>……………………….</w:t>
      </w:r>
      <w:r w:rsidRPr="00EF7D95">
        <w:rPr>
          <w:rFonts w:ascii="Cambria" w:hAnsi="Cambria" w:cs="Calibri"/>
          <w:sz w:val="20"/>
          <w:szCs w:val="20"/>
        </w:rPr>
        <w:t xml:space="preserve"> ....../100).</w:t>
      </w:r>
    </w:p>
    <w:p w14:paraId="27785558" w14:textId="0723814A" w:rsidR="002D5D5E" w:rsidRPr="00EF7D95" w:rsidRDefault="002D5D5E" w:rsidP="0040435F">
      <w:pPr>
        <w:numPr>
          <w:ilvl w:val="0"/>
          <w:numId w:val="3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Zabezpieczeniem należytego wykonania Przedmiotu Umowy jest </w:t>
      </w:r>
      <w:r w:rsidRPr="00EF7D95">
        <w:rPr>
          <w:rFonts w:ascii="Cambria" w:hAnsi="Cambria" w:cs="Calibri"/>
          <w:bCs/>
          <w:sz w:val="20"/>
          <w:szCs w:val="20"/>
        </w:rPr>
        <w:t>....</w:t>
      </w:r>
      <w:r w:rsidR="005B0834" w:rsidRPr="00EF7D95">
        <w:rPr>
          <w:rFonts w:ascii="Cambria" w:hAnsi="Cambria" w:cs="Calibri"/>
          <w:bCs/>
          <w:sz w:val="20"/>
          <w:szCs w:val="20"/>
        </w:rPr>
        <w:t>.....................................................</w:t>
      </w:r>
      <w:r w:rsidR="00F84296" w:rsidRPr="00EF7D95">
        <w:rPr>
          <w:rFonts w:ascii="Cambria" w:hAnsi="Cambria" w:cs="Calibri"/>
          <w:bCs/>
          <w:sz w:val="20"/>
          <w:szCs w:val="20"/>
        </w:rPr>
        <w:t>..........</w:t>
      </w:r>
      <w:r w:rsidRPr="00EF7D95">
        <w:rPr>
          <w:rFonts w:ascii="Cambria" w:hAnsi="Cambria" w:cs="Calibri"/>
          <w:bCs/>
          <w:sz w:val="20"/>
          <w:szCs w:val="20"/>
        </w:rPr>
        <w:t>.......</w:t>
      </w:r>
    </w:p>
    <w:p w14:paraId="4E6EEAF5" w14:textId="785EDCFC" w:rsidR="002D5D5E" w:rsidRPr="00EF7D95" w:rsidRDefault="002D5D5E" w:rsidP="0040435F">
      <w:pPr>
        <w:numPr>
          <w:ilvl w:val="0"/>
          <w:numId w:val="3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Część zabezpieczenia, gwarantująca wykonanie Przedmiotu Umowy w wysokości 70 % całości zabezpieczenia, zwrócona zostanie </w:t>
      </w:r>
      <w:r w:rsidRPr="00EF7D95">
        <w:rPr>
          <w:rFonts w:ascii="Cambria" w:hAnsi="Cambria" w:cs="Calibri"/>
          <w:bCs/>
          <w:sz w:val="20"/>
          <w:szCs w:val="20"/>
        </w:rPr>
        <w:t xml:space="preserve">Wykonawcy </w:t>
      </w:r>
      <w:r w:rsidRPr="00EF7D95">
        <w:rPr>
          <w:rFonts w:ascii="Cambria" w:hAnsi="Cambria" w:cs="Calibri"/>
          <w:sz w:val="20"/>
          <w:szCs w:val="20"/>
        </w:rPr>
        <w:t>w ciągu 30 dni po dokonaniu odbioru końcowego Przedmiotu Umowy i uzyskaniu przez Zamawia</w:t>
      </w:r>
      <w:r w:rsidR="00146285" w:rsidRPr="00EF7D95">
        <w:rPr>
          <w:rFonts w:ascii="Cambria" w:hAnsi="Cambria" w:cs="Calibri"/>
          <w:sz w:val="20"/>
          <w:szCs w:val="20"/>
        </w:rPr>
        <w:t>jącego pozwolenia na użytkowanie</w:t>
      </w:r>
      <w:r w:rsidRPr="00EF7D95">
        <w:rPr>
          <w:rFonts w:ascii="Cambria" w:hAnsi="Cambria" w:cs="Calibri"/>
          <w:sz w:val="20"/>
          <w:szCs w:val="20"/>
        </w:rPr>
        <w:t xml:space="preserve"> </w:t>
      </w:r>
      <w:r w:rsidR="0086440A" w:rsidRPr="00EF7D95">
        <w:rPr>
          <w:rFonts w:ascii="Cambria" w:hAnsi="Cambria" w:cs="Calibri"/>
          <w:sz w:val="20"/>
          <w:szCs w:val="20"/>
        </w:rPr>
        <w:t>Przedmiotu zamówienia</w:t>
      </w:r>
      <w:r w:rsidRPr="00EF7D95">
        <w:rPr>
          <w:rFonts w:ascii="Cambria" w:hAnsi="Cambria" w:cs="Calibri"/>
          <w:sz w:val="20"/>
          <w:szCs w:val="20"/>
        </w:rPr>
        <w:t>, o którym mowa w §1.</w:t>
      </w:r>
    </w:p>
    <w:p w14:paraId="1038989E" w14:textId="77777777" w:rsidR="002D5D5E" w:rsidRPr="00EF7D95" w:rsidRDefault="002D5D5E" w:rsidP="0040435F">
      <w:pPr>
        <w:numPr>
          <w:ilvl w:val="0"/>
          <w:numId w:val="3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Pozostała część zabezpieczenia w wysokości 30 % całości zabezpieczenia, służąca do pokrycia roszczeń w ramach rękojmi i gwarancji, zwrócona zostanie </w:t>
      </w:r>
      <w:r w:rsidRPr="00EF7D95">
        <w:rPr>
          <w:rFonts w:ascii="Cambria" w:hAnsi="Cambria" w:cs="Calibri"/>
          <w:bCs/>
          <w:sz w:val="20"/>
          <w:szCs w:val="20"/>
        </w:rPr>
        <w:t>Wykonawcy</w:t>
      </w:r>
      <w:r w:rsidRPr="00EF7D95">
        <w:rPr>
          <w:rFonts w:ascii="Cambria" w:hAnsi="Cambria" w:cs="Calibri"/>
          <w:sz w:val="20"/>
          <w:szCs w:val="20"/>
        </w:rPr>
        <w:t xml:space="preserve"> w ciągu 15 dni po upływie okresu rękojmi i gwarancji.</w:t>
      </w:r>
    </w:p>
    <w:p w14:paraId="6643902E" w14:textId="77777777" w:rsidR="002D5D5E" w:rsidRPr="00EF7D95" w:rsidRDefault="002D5D5E" w:rsidP="002D5D5E">
      <w:pPr>
        <w:spacing w:after="120" w:line="276" w:lineRule="auto"/>
        <w:jc w:val="both"/>
        <w:rPr>
          <w:rFonts w:ascii="Cambria" w:hAnsi="Cambria" w:cs="Calibri"/>
          <w:b/>
          <w:sz w:val="24"/>
          <w:szCs w:val="24"/>
        </w:rPr>
      </w:pPr>
    </w:p>
    <w:p w14:paraId="48FF2A0C" w14:textId="77777777" w:rsidR="002D5D5E" w:rsidRPr="00EF7D95" w:rsidRDefault="002D5D5E" w:rsidP="002D5D5E">
      <w:pPr>
        <w:spacing w:after="120" w:line="276" w:lineRule="auto"/>
        <w:jc w:val="both"/>
        <w:rPr>
          <w:rFonts w:ascii="Cambria" w:hAnsi="Cambria" w:cs="Calibri"/>
          <w:b/>
          <w:sz w:val="24"/>
          <w:szCs w:val="24"/>
        </w:rPr>
      </w:pPr>
      <w:r w:rsidRPr="00EF7D95">
        <w:rPr>
          <w:rFonts w:ascii="Cambria" w:hAnsi="Cambria" w:cs="Calibri"/>
          <w:b/>
          <w:sz w:val="24"/>
          <w:szCs w:val="24"/>
        </w:rPr>
        <w:t xml:space="preserve">Rozdział IV Odbiory </w:t>
      </w:r>
    </w:p>
    <w:p w14:paraId="26F9E075" w14:textId="61EB87A6" w:rsidR="002D5D5E" w:rsidRPr="00EF7D95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1</w:t>
      </w:r>
      <w:r w:rsidR="00B524F7" w:rsidRPr="00EF7D95">
        <w:rPr>
          <w:rFonts w:ascii="Cambria" w:hAnsi="Cambria" w:cs="Calibri"/>
          <w:b/>
          <w:sz w:val="20"/>
          <w:szCs w:val="20"/>
        </w:rPr>
        <w:t>5</w:t>
      </w:r>
    </w:p>
    <w:p w14:paraId="5B24A6C5" w14:textId="77777777" w:rsidR="002D5D5E" w:rsidRPr="00EF7D95" w:rsidRDefault="002D5D5E" w:rsidP="002D5D5E">
      <w:pPr>
        <w:spacing w:line="276" w:lineRule="auto"/>
        <w:rPr>
          <w:rFonts w:ascii="Cambria" w:hAnsi="Cambria" w:cs="Calibri"/>
          <w:b/>
          <w:sz w:val="20"/>
          <w:szCs w:val="20"/>
        </w:rPr>
      </w:pPr>
      <w:bookmarkStart w:id="10" w:name="_Hlk60840510"/>
      <w:r w:rsidRPr="00EF7D95">
        <w:rPr>
          <w:rFonts w:ascii="Cambria" w:hAnsi="Cambria" w:cs="Calibri"/>
          <w:b/>
          <w:sz w:val="20"/>
          <w:szCs w:val="20"/>
        </w:rPr>
        <w:t>/Procedura odbioru końcowego /</w:t>
      </w:r>
    </w:p>
    <w:bookmarkEnd w:id="10"/>
    <w:p w14:paraId="281EAB3C" w14:textId="77777777" w:rsidR="002D5D5E" w:rsidRPr="00EF7D95" w:rsidRDefault="002D5D5E" w:rsidP="002D5D5E">
      <w:pPr>
        <w:spacing w:line="276" w:lineRule="auto"/>
        <w:rPr>
          <w:rFonts w:ascii="Cambria" w:hAnsi="Cambria" w:cs="Calibri"/>
          <w:b/>
          <w:sz w:val="20"/>
          <w:szCs w:val="20"/>
        </w:rPr>
      </w:pPr>
    </w:p>
    <w:p w14:paraId="3B9BE434" w14:textId="77777777" w:rsidR="002D5D5E" w:rsidRPr="00EF7D95" w:rsidRDefault="002D5D5E" w:rsidP="0040435F">
      <w:pPr>
        <w:numPr>
          <w:ilvl w:val="0"/>
          <w:numId w:val="31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Po wykonaniu robót objętych Umową, </w:t>
      </w:r>
      <w:r w:rsidRPr="00EF7D95">
        <w:rPr>
          <w:rFonts w:ascii="Cambria" w:hAnsi="Cambria" w:cs="Calibri"/>
          <w:bCs/>
          <w:sz w:val="20"/>
          <w:szCs w:val="20"/>
        </w:rPr>
        <w:t>Wykonawca</w:t>
      </w:r>
      <w:r w:rsidRPr="00EF7D95">
        <w:rPr>
          <w:rFonts w:ascii="Cambria" w:hAnsi="Cambria" w:cs="Calibri"/>
          <w:sz w:val="20"/>
          <w:szCs w:val="20"/>
        </w:rPr>
        <w:t xml:space="preserve"> przygotuje Przedmiot Umowy do odbioru końcowego i zawiadomi o tym pisemnie </w:t>
      </w:r>
      <w:r w:rsidRPr="00EF7D95">
        <w:rPr>
          <w:rFonts w:ascii="Cambria" w:hAnsi="Cambria" w:cs="Calibri"/>
          <w:bCs/>
          <w:sz w:val="20"/>
          <w:szCs w:val="20"/>
        </w:rPr>
        <w:t>Zamawiającego</w:t>
      </w:r>
      <w:r w:rsidRPr="00EF7D95">
        <w:rPr>
          <w:rFonts w:ascii="Cambria" w:hAnsi="Cambria" w:cs="Calibri"/>
          <w:sz w:val="20"/>
          <w:szCs w:val="20"/>
        </w:rPr>
        <w:t>.</w:t>
      </w:r>
    </w:p>
    <w:p w14:paraId="63DB8A09" w14:textId="77777777" w:rsidR="00A57903" w:rsidRPr="00EF7D95" w:rsidRDefault="002D5D5E" w:rsidP="0040435F">
      <w:pPr>
        <w:numPr>
          <w:ilvl w:val="0"/>
          <w:numId w:val="31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Calibri"/>
          <w:sz w:val="20"/>
          <w:szCs w:val="20"/>
        </w:rPr>
      </w:pPr>
      <w:bookmarkStart w:id="11" w:name="_Hlk3546681"/>
      <w:r w:rsidRPr="00EF7D95">
        <w:rPr>
          <w:rFonts w:ascii="Cambria" w:hAnsi="Cambria" w:cs="Calibri"/>
          <w:sz w:val="20"/>
          <w:szCs w:val="20"/>
        </w:rPr>
        <w:t xml:space="preserve">Do zawiadomienia </w:t>
      </w:r>
      <w:r w:rsidR="00A57903" w:rsidRPr="00EF7D95">
        <w:rPr>
          <w:rFonts w:ascii="Cambria" w:hAnsi="Cambria" w:cs="Calibri"/>
          <w:sz w:val="20"/>
          <w:szCs w:val="20"/>
        </w:rPr>
        <w:t>o gotowości do odbioru końcowego Wykonawca ma obowiązek załączyć:</w:t>
      </w:r>
    </w:p>
    <w:p w14:paraId="0352C8C1" w14:textId="1AA271E7" w:rsidR="002D5D5E" w:rsidRPr="00EF7D95" w:rsidRDefault="002D5D5E" w:rsidP="0040435F">
      <w:pPr>
        <w:numPr>
          <w:ilvl w:val="0"/>
          <w:numId w:val="32"/>
        </w:numPr>
        <w:tabs>
          <w:tab w:val="num" w:pos="426"/>
        </w:tabs>
        <w:autoSpaceDE w:val="0"/>
        <w:spacing w:after="12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EF7D95">
        <w:rPr>
          <w:rFonts w:ascii="Cambria" w:eastAsia="Times-Roman" w:hAnsi="Cambria" w:cs="Calibri"/>
          <w:sz w:val="20"/>
          <w:szCs w:val="20"/>
        </w:rPr>
        <w:t>dziennik budowy potwierdzaj</w:t>
      </w:r>
      <w:r w:rsidRPr="00EF7D95">
        <w:rPr>
          <w:rFonts w:ascii="Cambria" w:eastAsia="TTE1FA5458t00" w:hAnsi="Cambria" w:cs="Calibri"/>
          <w:sz w:val="20"/>
          <w:szCs w:val="20"/>
        </w:rPr>
        <w:t>ą</w:t>
      </w:r>
      <w:r w:rsidRPr="00EF7D95">
        <w:rPr>
          <w:rFonts w:ascii="Cambria" w:eastAsia="Times-Roman" w:hAnsi="Cambria" w:cs="Calibri"/>
          <w:sz w:val="20"/>
          <w:szCs w:val="20"/>
        </w:rPr>
        <w:t>cy gotowo</w:t>
      </w:r>
      <w:r w:rsidRPr="00EF7D95">
        <w:rPr>
          <w:rFonts w:ascii="Cambria" w:eastAsia="TTE1FA5458t00" w:hAnsi="Cambria" w:cs="Calibri"/>
          <w:sz w:val="20"/>
          <w:szCs w:val="20"/>
        </w:rPr>
        <w:t xml:space="preserve">ść </w:t>
      </w:r>
      <w:r w:rsidRPr="00EF7D95">
        <w:rPr>
          <w:rFonts w:ascii="Cambria" w:eastAsia="Times-Roman" w:hAnsi="Cambria" w:cs="Calibri"/>
          <w:sz w:val="20"/>
          <w:szCs w:val="20"/>
        </w:rPr>
        <w:t>do odbioru potwierdzony wpisem kierown</w:t>
      </w:r>
      <w:r w:rsidR="00D7719E">
        <w:rPr>
          <w:rFonts w:ascii="Cambria" w:eastAsia="Times-Roman" w:hAnsi="Cambria" w:cs="Calibri"/>
          <w:sz w:val="20"/>
          <w:szCs w:val="20"/>
        </w:rPr>
        <w:t>ika budowy i Inspektora Nadzoru, jeżeli będzie wymagany,</w:t>
      </w:r>
    </w:p>
    <w:p w14:paraId="53DAB4AC" w14:textId="25B686B5" w:rsidR="00A57903" w:rsidRPr="00EF7D95" w:rsidRDefault="00A57903" w:rsidP="0040435F">
      <w:pPr>
        <w:numPr>
          <w:ilvl w:val="0"/>
          <w:numId w:val="32"/>
        </w:numPr>
        <w:tabs>
          <w:tab w:val="num" w:pos="426"/>
        </w:tabs>
        <w:autoSpaceDE w:val="0"/>
        <w:spacing w:after="12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EF7D95">
        <w:rPr>
          <w:rFonts w:ascii="Cambria" w:eastAsia="Times-Roman" w:hAnsi="Cambria" w:cs="Calibri"/>
          <w:sz w:val="20"/>
          <w:szCs w:val="20"/>
        </w:rPr>
        <w:t>decyzję pozwolenie na użytkowanie wraz z kompletną dokumentacją w rozumieniu ustawy Prawo budowlane;</w:t>
      </w:r>
      <w:bookmarkStart w:id="12" w:name="_GoBack"/>
      <w:bookmarkEnd w:id="12"/>
    </w:p>
    <w:p w14:paraId="0852175C" w14:textId="3A6A9AD9" w:rsidR="00A57903" w:rsidRPr="00EF7D95" w:rsidRDefault="00D7719E" w:rsidP="0040435F">
      <w:pPr>
        <w:numPr>
          <w:ilvl w:val="0"/>
          <w:numId w:val="32"/>
        </w:numPr>
        <w:tabs>
          <w:tab w:val="num" w:pos="426"/>
        </w:tabs>
        <w:autoSpaceDE w:val="0"/>
        <w:spacing w:after="12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>
        <w:rPr>
          <w:rFonts w:ascii="Cambria" w:eastAsia="Times-Roman" w:hAnsi="Cambria" w:cs="Calibri"/>
          <w:sz w:val="20"/>
          <w:szCs w:val="20"/>
        </w:rPr>
        <w:t>oświadczenie o zakończeniu prac wykonanych zgodnie z SWZ oraz PHU.</w:t>
      </w:r>
    </w:p>
    <w:bookmarkEnd w:id="11"/>
    <w:p w14:paraId="3FA63378" w14:textId="08584230" w:rsidR="002D5D5E" w:rsidRPr="00EF7D95" w:rsidRDefault="002D5D5E" w:rsidP="00D7719E">
      <w:pPr>
        <w:numPr>
          <w:ilvl w:val="0"/>
          <w:numId w:val="32"/>
        </w:numPr>
        <w:tabs>
          <w:tab w:val="num" w:pos="426"/>
        </w:tabs>
        <w:autoSpaceDE w:val="0"/>
        <w:spacing w:after="12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Odbiór końcowy rozpocznie się w ciągu </w:t>
      </w:r>
      <w:r w:rsidR="0000727A" w:rsidRPr="00EF7D95">
        <w:rPr>
          <w:rFonts w:ascii="Cambria" w:eastAsia="Times-Roman" w:hAnsi="Cambria" w:cs="Calibri"/>
          <w:sz w:val="20"/>
          <w:szCs w:val="20"/>
        </w:rPr>
        <w:t>14</w:t>
      </w:r>
      <w:r w:rsidRPr="00EF7D95">
        <w:rPr>
          <w:rFonts w:ascii="Cambria" w:hAnsi="Cambria" w:cs="Calibri"/>
          <w:sz w:val="20"/>
          <w:szCs w:val="20"/>
        </w:rPr>
        <w:t xml:space="preserve"> dni od daty powiadomienia Zamawiającego przez </w:t>
      </w:r>
      <w:r w:rsidRPr="00EF7D95">
        <w:rPr>
          <w:rFonts w:ascii="Cambria" w:hAnsi="Cambria" w:cs="Calibri"/>
          <w:bCs/>
          <w:sz w:val="20"/>
          <w:szCs w:val="20"/>
        </w:rPr>
        <w:t>Wykonawcę o gotowości dokonania odbioru oraz dostarczenia kompletu dokumentów, o których mowa w ust. 2</w:t>
      </w:r>
      <w:r w:rsidRPr="00EF7D95">
        <w:rPr>
          <w:rFonts w:ascii="Cambria" w:hAnsi="Cambria" w:cs="Calibri"/>
          <w:sz w:val="20"/>
          <w:szCs w:val="20"/>
        </w:rPr>
        <w:t>.</w:t>
      </w:r>
    </w:p>
    <w:p w14:paraId="66114B59" w14:textId="77777777" w:rsidR="002D5D5E" w:rsidRPr="00EF7D95" w:rsidRDefault="002D5D5E" w:rsidP="0040435F">
      <w:pPr>
        <w:numPr>
          <w:ilvl w:val="0"/>
          <w:numId w:val="31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b/>
          <w:bCs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>Zamawiający</w:t>
      </w:r>
      <w:r w:rsidRPr="00EF7D95">
        <w:rPr>
          <w:rFonts w:ascii="Cambria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 z przyczyn wskazanych poniżej.</w:t>
      </w:r>
    </w:p>
    <w:p w14:paraId="40847D7C" w14:textId="77777777" w:rsidR="002D5D5E" w:rsidRPr="00EF7D95" w:rsidRDefault="002D5D5E" w:rsidP="0040435F">
      <w:pPr>
        <w:numPr>
          <w:ilvl w:val="0"/>
          <w:numId w:val="31"/>
        </w:numPr>
        <w:tabs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bookmarkStart w:id="13" w:name="_Hlk61776837"/>
      <w:r w:rsidRPr="00EF7D95">
        <w:rPr>
          <w:rFonts w:ascii="Cambria" w:hAnsi="Cambria" w:cs="Arial"/>
          <w:sz w:val="20"/>
          <w:szCs w:val="20"/>
        </w:rPr>
        <w:t>Jeżeli w toku czynności odbioru zostaną stwierdzone wady:</w:t>
      </w:r>
    </w:p>
    <w:p w14:paraId="35CEC3F5" w14:textId="4E547A4A" w:rsidR="002D5D5E" w:rsidRPr="00EF7D95" w:rsidRDefault="002D5D5E" w:rsidP="0040435F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b/>
          <w:bCs/>
          <w:sz w:val="20"/>
          <w:szCs w:val="20"/>
        </w:rPr>
        <w:lastRenderedPageBreak/>
        <w:t>Istotne, nadające się do usunięcia</w:t>
      </w:r>
      <w:r w:rsidRPr="00EF7D95">
        <w:rPr>
          <w:rFonts w:ascii="Cambria" w:hAnsi="Cambria" w:cs="Arial"/>
          <w:sz w:val="20"/>
          <w:szCs w:val="20"/>
        </w:rPr>
        <w:t xml:space="preserve"> – Zamawiający przerwie odbiór, odmawiając jego dokonania do czasu usunięcia wad lub braków przez Wykonawcę, przy czym na usunięcie wad lub uzupełnienie braków Zamawiający wyzna</w:t>
      </w:r>
      <w:r w:rsidR="004A17C4" w:rsidRPr="00EF7D95">
        <w:rPr>
          <w:rFonts w:ascii="Cambria" w:hAnsi="Cambria" w:cs="Arial"/>
          <w:sz w:val="20"/>
          <w:szCs w:val="20"/>
        </w:rPr>
        <w:t xml:space="preserve">czy Wykonawcy odpowiedni termin </w:t>
      </w:r>
      <w:r w:rsidRPr="00EF7D95">
        <w:rPr>
          <w:rFonts w:ascii="Cambria" w:hAnsi="Cambria" w:cs="Arial"/>
          <w:sz w:val="20"/>
          <w:szCs w:val="20"/>
        </w:rPr>
        <w:t>(co powoduje iż nie został dochowany termin zakończenia robót budowlanych o który</w:t>
      </w:r>
      <w:r w:rsidR="004A17C4" w:rsidRPr="00EF7D95">
        <w:rPr>
          <w:rFonts w:ascii="Cambria" w:hAnsi="Cambria" w:cs="Arial"/>
          <w:sz w:val="20"/>
          <w:szCs w:val="20"/>
        </w:rPr>
        <w:t>m mowa w § 2 ust.1</w:t>
      </w:r>
      <w:r w:rsidR="00EE15D9" w:rsidRPr="00EF7D95">
        <w:rPr>
          <w:rFonts w:ascii="Cambria" w:hAnsi="Cambria" w:cs="Arial"/>
          <w:sz w:val="20"/>
          <w:szCs w:val="20"/>
        </w:rPr>
        <w:t>.</w:t>
      </w:r>
    </w:p>
    <w:p w14:paraId="49495A2B" w14:textId="77777777" w:rsidR="00E40E97" w:rsidRPr="00EF7D95" w:rsidRDefault="002D5D5E" w:rsidP="0040435F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b/>
          <w:bCs/>
          <w:sz w:val="20"/>
          <w:szCs w:val="20"/>
        </w:rPr>
        <w:t xml:space="preserve">istotne, </w:t>
      </w:r>
      <w:r w:rsidR="004A17C4" w:rsidRPr="00EF7D95">
        <w:rPr>
          <w:rFonts w:ascii="Cambria" w:hAnsi="Cambria" w:cs="Arial"/>
          <w:b/>
          <w:bCs/>
          <w:sz w:val="20"/>
          <w:szCs w:val="20"/>
        </w:rPr>
        <w:t xml:space="preserve">nie nadające się do usunięcia </w:t>
      </w:r>
      <w:r w:rsidRPr="00EF7D95">
        <w:rPr>
          <w:rFonts w:ascii="Cambria" w:hAnsi="Cambria" w:cs="Arial"/>
          <w:bCs/>
          <w:sz w:val="20"/>
          <w:szCs w:val="20"/>
        </w:rPr>
        <w:t>–</w:t>
      </w:r>
      <w:r w:rsidRPr="00EF7D9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F7D95">
        <w:rPr>
          <w:rFonts w:ascii="Cambria" w:hAnsi="Cambria" w:cs="Arial"/>
          <w:bCs/>
          <w:sz w:val="20"/>
          <w:szCs w:val="20"/>
        </w:rPr>
        <w:t>Zamawiający prze</w:t>
      </w:r>
      <w:r w:rsidR="004A17C4" w:rsidRPr="00EF7D95">
        <w:rPr>
          <w:rFonts w:ascii="Cambria" w:hAnsi="Cambria" w:cs="Arial"/>
          <w:bCs/>
          <w:sz w:val="20"/>
          <w:szCs w:val="20"/>
        </w:rPr>
        <w:t>r</w:t>
      </w:r>
      <w:r w:rsidRPr="00EF7D95">
        <w:rPr>
          <w:rFonts w:ascii="Cambria" w:hAnsi="Cambria" w:cs="Arial"/>
          <w:bCs/>
          <w:sz w:val="20"/>
          <w:szCs w:val="20"/>
        </w:rPr>
        <w:t>wie odbiór i zażąda ponownego wykonania robót tak, aby stwierdzone wady/ braki zostały wyeliminowane – w tym celu wyznaczy Wykonawcy odpowiedni termin, co powoduje</w:t>
      </w:r>
      <w:r w:rsidR="00E40E97" w:rsidRPr="00EF7D95">
        <w:rPr>
          <w:rFonts w:ascii="Cambria" w:hAnsi="Cambria" w:cs="Arial"/>
          <w:bCs/>
          <w:sz w:val="20"/>
          <w:szCs w:val="20"/>
        </w:rPr>
        <w:t>,</w:t>
      </w:r>
      <w:r w:rsidRPr="00EF7D95">
        <w:rPr>
          <w:rFonts w:ascii="Cambria" w:hAnsi="Cambria" w:cs="Arial"/>
          <w:bCs/>
          <w:sz w:val="20"/>
          <w:szCs w:val="20"/>
        </w:rPr>
        <w:t xml:space="preserve"> iż nie został dochowany termin zakończenia robót budowlanych, o którym mowa w § 2 ust.1,</w:t>
      </w:r>
      <w:r w:rsidR="00080AA1" w:rsidRPr="00EF7D95">
        <w:rPr>
          <w:rFonts w:ascii="Cambria" w:hAnsi="Cambria" w:cs="Arial"/>
          <w:sz w:val="20"/>
          <w:szCs w:val="20"/>
        </w:rPr>
        <w:t xml:space="preserve"> </w:t>
      </w:r>
      <w:r w:rsidRPr="00EF7D95">
        <w:rPr>
          <w:rFonts w:ascii="Cambria" w:hAnsi="Cambria" w:cs="Arial"/>
          <w:sz w:val="20"/>
          <w:szCs w:val="20"/>
        </w:rPr>
        <w:t xml:space="preserve">a po bezskutecznym upływie tego terminu będzie uprawniony do odstąpienia od umowy w terminie kolejnych 21 dni. </w:t>
      </w:r>
    </w:p>
    <w:p w14:paraId="36D19E30" w14:textId="289C8EE6" w:rsidR="002D5D5E" w:rsidRPr="00EF7D95" w:rsidRDefault="002D5D5E" w:rsidP="0040435F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b/>
          <w:bCs/>
          <w:sz w:val="20"/>
          <w:szCs w:val="20"/>
        </w:rPr>
        <w:t xml:space="preserve">nieistotne, nadające się do usunięcia – </w:t>
      </w:r>
      <w:r w:rsidRPr="00EF7D95">
        <w:rPr>
          <w:rFonts w:ascii="Cambria" w:hAnsi="Cambria" w:cs="Arial"/>
          <w:bCs/>
          <w:sz w:val="20"/>
          <w:szCs w:val="20"/>
        </w:rPr>
        <w:t>Zamawiający dokona odbioru z obowiązkiem usunięcia wad przez Wykonawcę i wyznaczy Wykonawcy termin określony przez Zamawiającego wynikający z właściwości tych wad – jednak nie dłuższy niż 20 dni (po przekroczeniu tego terminu Zamawiający będzie obciążał Wykonawcę karami umownymi</w:t>
      </w:r>
      <w:r w:rsidR="00692F82" w:rsidRPr="00EF7D95">
        <w:rPr>
          <w:rFonts w:ascii="Cambria" w:hAnsi="Cambria" w:cs="Arial"/>
          <w:bCs/>
          <w:sz w:val="20"/>
          <w:szCs w:val="20"/>
        </w:rPr>
        <w:t>,</w:t>
      </w:r>
      <w:r w:rsidRPr="00EF7D95">
        <w:rPr>
          <w:rFonts w:ascii="Cambria" w:hAnsi="Cambria" w:cs="Arial"/>
          <w:bCs/>
          <w:sz w:val="20"/>
          <w:szCs w:val="20"/>
        </w:rPr>
        <w:t xml:space="preserve"> których mowa § 21 ust. 1 pkt. 8)</w:t>
      </w:r>
      <w:r w:rsidR="00566BCD" w:rsidRPr="00EF7D95">
        <w:rPr>
          <w:rFonts w:ascii="Cambria" w:hAnsi="Cambria" w:cs="Arial"/>
          <w:bCs/>
          <w:sz w:val="20"/>
          <w:szCs w:val="20"/>
        </w:rPr>
        <w:t>.</w:t>
      </w:r>
    </w:p>
    <w:p w14:paraId="22AE751A" w14:textId="33A23913" w:rsidR="002D5D5E" w:rsidRPr="00EF7D95" w:rsidRDefault="002D5D5E" w:rsidP="0040435F">
      <w:pPr>
        <w:pStyle w:val="Akapitzlist"/>
        <w:numPr>
          <w:ilvl w:val="0"/>
          <w:numId w:val="5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b/>
          <w:sz w:val="20"/>
          <w:szCs w:val="20"/>
        </w:rPr>
        <w:t>nieistotne, nienadające się do</w:t>
      </w:r>
      <w:r w:rsidR="000E60F0" w:rsidRPr="00EF7D95">
        <w:rPr>
          <w:rFonts w:ascii="Cambria" w:hAnsi="Cambria" w:cs="Arial"/>
          <w:b/>
          <w:sz w:val="20"/>
          <w:szCs w:val="20"/>
        </w:rPr>
        <w:t xml:space="preserve"> </w:t>
      </w:r>
      <w:r w:rsidRPr="00EF7D95">
        <w:rPr>
          <w:rFonts w:ascii="Cambria" w:hAnsi="Cambria" w:cs="Arial"/>
          <w:b/>
          <w:sz w:val="20"/>
          <w:szCs w:val="20"/>
        </w:rPr>
        <w:t>usunięcia</w:t>
      </w:r>
      <w:r w:rsidRPr="00EF7D95">
        <w:rPr>
          <w:rFonts w:ascii="Cambria" w:hAnsi="Cambria" w:cs="Arial"/>
          <w:sz w:val="20"/>
          <w:szCs w:val="20"/>
        </w:rPr>
        <w:t xml:space="preserve"> – Zamawiający dokona obioru, jednak będzie miał prawo do obniżenia wynagrodzenia Wykonawcy stosownie do obniżenia wartości użytkowej lub jakościowej części Przedmiotu Umowy, biorąc za podstawę przede wsz</w:t>
      </w:r>
      <w:r w:rsidR="007E7B56" w:rsidRPr="00EF7D95">
        <w:rPr>
          <w:rFonts w:ascii="Cambria" w:hAnsi="Cambria" w:cs="Arial"/>
          <w:sz w:val="20"/>
          <w:szCs w:val="20"/>
        </w:rPr>
        <w:t>ystkim wymaganą wysoką jakość i należytą staranność</w:t>
      </w:r>
      <w:r w:rsidRPr="00EF7D95">
        <w:rPr>
          <w:rFonts w:ascii="Cambria" w:hAnsi="Cambria" w:cs="Arial"/>
          <w:sz w:val="20"/>
          <w:szCs w:val="20"/>
        </w:rPr>
        <w:t xml:space="preserve"> wykonania robót. </w:t>
      </w:r>
    </w:p>
    <w:p w14:paraId="19CF1BDF" w14:textId="08289E05" w:rsidR="002D5D5E" w:rsidRPr="00EF7D95" w:rsidRDefault="002D5D5E" w:rsidP="002D5D5E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b/>
          <w:sz w:val="20"/>
          <w:szCs w:val="20"/>
        </w:rPr>
        <w:t>6.</w:t>
      </w:r>
      <w:r w:rsidRPr="00EF7D95">
        <w:rPr>
          <w:rFonts w:ascii="Cambria" w:hAnsi="Cambria" w:cs="Arial"/>
        </w:rPr>
        <w:tab/>
      </w:r>
      <w:r w:rsidRPr="00EF7D95">
        <w:rPr>
          <w:rFonts w:ascii="Cambria" w:hAnsi="Cambria" w:cs="Arial"/>
          <w:sz w:val="20"/>
          <w:szCs w:val="20"/>
        </w:rPr>
        <w:t>Jeżeli w toku czynności odbioru zostanie stwierdzone, że Przedmiot Umowy nie osiągnął gotowości do odbioru z powodu nieukończenia prac lub nie przeprowadzenia wymaganej weryfikacji poprawności realizacji wszystkich prac (przeprowadzenie prób technicznych), z przyczyn leżących po stronie Wykonawcy, Zamawiający może odmówić odbioru. Okoliczności te nie mogą być podstawą do przedłużenia terminu wykonania Przedmiotu Umowy, o którym mowa w § 2</w:t>
      </w:r>
      <w:r w:rsidRPr="00EF7D95">
        <w:rPr>
          <w:rFonts w:ascii="Cambria" w:hAnsi="Cambria" w:cs="Arial"/>
          <w:bCs/>
          <w:sz w:val="20"/>
          <w:szCs w:val="20"/>
        </w:rPr>
        <w:t xml:space="preserve"> ust.1</w:t>
      </w:r>
      <w:r w:rsidRPr="00EF7D95">
        <w:rPr>
          <w:rFonts w:ascii="Cambria" w:hAnsi="Cambria" w:cs="Arial"/>
          <w:sz w:val="20"/>
          <w:szCs w:val="20"/>
        </w:rPr>
        <w:t xml:space="preserve">, będą natomiast będzie podstawą do naliczenia przez Zamawiającego stosownych kar umownych za niewykonanie Przedmiotu Umowy w terminie. </w:t>
      </w:r>
    </w:p>
    <w:bookmarkEnd w:id="13"/>
    <w:p w14:paraId="396D010B" w14:textId="1316FEC8" w:rsidR="002D5D5E" w:rsidRPr="00EF7D95" w:rsidRDefault="002D5D5E" w:rsidP="002D5D5E">
      <w:pPr>
        <w:tabs>
          <w:tab w:val="left" w:pos="3119"/>
        </w:tabs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1</w:t>
      </w:r>
      <w:r w:rsidR="00B524F7" w:rsidRPr="00EF7D95">
        <w:rPr>
          <w:rFonts w:ascii="Cambria" w:hAnsi="Cambria" w:cs="Calibri"/>
          <w:b/>
          <w:sz w:val="20"/>
          <w:szCs w:val="20"/>
        </w:rPr>
        <w:t>6</w:t>
      </w:r>
    </w:p>
    <w:p w14:paraId="25CDE454" w14:textId="77777777" w:rsidR="002D5D5E" w:rsidRPr="00EF7D95" w:rsidRDefault="002D5D5E" w:rsidP="002D5D5E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Po zakończeniu robót </w:t>
      </w:r>
      <w:r w:rsidRPr="00EF7D95">
        <w:rPr>
          <w:rFonts w:ascii="Cambria" w:hAnsi="Cambria" w:cs="Calibri"/>
          <w:bCs/>
          <w:sz w:val="20"/>
          <w:szCs w:val="20"/>
        </w:rPr>
        <w:t>Wykonawca</w:t>
      </w:r>
      <w:r w:rsidRPr="00EF7D95">
        <w:rPr>
          <w:rFonts w:ascii="Cambria" w:hAnsi="Cambria" w:cs="Calibri"/>
          <w:sz w:val="20"/>
          <w:szCs w:val="20"/>
        </w:rPr>
        <w:t xml:space="preserve"> zobowiązany jest uporządkować teren budowy, przywrócić stan pierwotny dróg, drogę dojazdową na plac budowy i przekazać go </w:t>
      </w:r>
      <w:r w:rsidRPr="00EF7D95">
        <w:rPr>
          <w:rFonts w:ascii="Cambria" w:hAnsi="Cambria" w:cs="Calibri"/>
          <w:bCs/>
          <w:sz w:val="20"/>
          <w:szCs w:val="20"/>
        </w:rPr>
        <w:t xml:space="preserve">Zamawiającemu </w:t>
      </w:r>
      <w:r w:rsidRPr="00EF7D95">
        <w:rPr>
          <w:rFonts w:ascii="Cambria" w:hAnsi="Cambria" w:cs="Calibri"/>
          <w:sz w:val="20"/>
          <w:szCs w:val="20"/>
        </w:rPr>
        <w:t xml:space="preserve">w terminie ustalonym dla odbioru końcowego robót.   </w:t>
      </w:r>
    </w:p>
    <w:p w14:paraId="66BD427B" w14:textId="4B8AA789" w:rsidR="002D5D5E" w:rsidRPr="00EF7D95" w:rsidRDefault="002D5D5E" w:rsidP="002D5D5E">
      <w:pPr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1</w:t>
      </w:r>
      <w:r w:rsidR="00B524F7" w:rsidRPr="00EF7D95">
        <w:rPr>
          <w:rFonts w:ascii="Cambria" w:hAnsi="Cambria" w:cs="Calibri"/>
          <w:b/>
          <w:sz w:val="20"/>
          <w:szCs w:val="20"/>
        </w:rPr>
        <w:t>7</w:t>
      </w:r>
    </w:p>
    <w:p w14:paraId="05AC4BF8" w14:textId="709F040B" w:rsidR="002D5D5E" w:rsidRPr="00EF7D95" w:rsidRDefault="002D5D5E" w:rsidP="002D5D5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 przypadku złej</w:t>
      </w:r>
      <w:r w:rsidR="00E40E97" w:rsidRPr="00EF7D95">
        <w:rPr>
          <w:rFonts w:ascii="Cambria" w:hAnsi="Cambria" w:cs="Calibri"/>
          <w:sz w:val="20"/>
          <w:szCs w:val="20"/>
        </w:rPr>
        <w:t>,</w:t>
      </w:r>
      <w:r w:rsidRPr="00EF7D95">
        <w:rPr>
          <w:rFonts w:ascii="Cambria" w:hAnsi="Cambria" w:cs="Calibri"/>
          <w:sz w:val="20"/>
          <w:szCs w:val="20"/>
        </w:rPr>
        <w:t xml:space="preserve"> jakości prac, tj. wykonania ich z niedochowaniem należytej staranności, w sposób niezgodny z aktualnie obowiązującymi przepisami prawa, normami technicznymi lub Dokumentacją Projektową, stwierdzonych dwukrotnie poprzez dokonanie wpisu do dziennika budowy lub pisemne powiadomienie Wykonawcy, </w:t>
      </w:r>
      <w:r w:rsidRPr="00EF7D95">
        <w:rPr>
          <w:rFonts w:ascii="Cambria" w:hAnsi="Cambria" w:cs="Calibri"/>
          <w:bCs/>
          <w:sz w:val="20"/>
          <w:szCs w:val="20"/>
        </w:rPr>
        <w:t>Zamawiający</w:t>
      </w:r>
      <w:r w:rsidRPr="00EF7D95">
        <w:rPr>
          <w:rFonts w:ascii="Cambria" w:hAnsi="Cambria" w:cs="Calibri"/>
          <w:sz w:val="20"/>
          <w:szCs w:val="20"/>
        </w:rPr>
        <w:t xml:space="preserve"> może odstąpić od Umowy w terminie kolejnych 21 dni od ostatniego stwierdzenia złej jakości wykonanych prac z winy </w:t>
      </w:r>
      <w:r w:rsidRPr="00EF7D95">
        <w:rPr>
          <w:rFonts w:ascii="Cambria" w:hAnsi="Cambria" w:cs="Calibri"/>
          <w:bCs/>
          <w:sz w:val="20"/>
          <w:szCs w:val="20"/>
        </w:rPr>
        <w:t>Wykonawcy</w:t>
      </w:r>
      <w:r w:rsidRPr="00EF7D95">
        <w:rPr>
          <w:rFonts w:ascii="Cambria" w:hAnsi="Cambria" w:cs="Calibri"/>
          <w:sz w:val="20"/>
          <w:szCs w:val="20"/>
        </w:rPr>
        <w:t xml:space="preserve"> – o ile uprzednio bezskutecznie wezwał go do usunięcia złej jakości prac w terminie wskazanym przez Zamawiającego nie krótszym niż 7 dni.  </w:t>
      </w:r>
    </w:p>
    <w:p w14:paraId="3DEB100F" w14:textId="77777777" w:rsidR="002D5D5E" w:rsidRPr="00EF7D95" w:rsidRDefault="002D5D5E" w:rsidP="002D5D5E">
      <w:pPr>
        <w:spacing w:line="276" w:lineRule="auto"/>
        <w:jc w:val="both"/>
        <w:rPr>
          <w:rFonts w:ascii="Cambria" w:hAnsi="Cambria" w:cs="Calibri"/>
          <w:strike/>
          <w:sz w:val="20"/>
          <w:szCs w:val="20"/>
        </w:rPr>
      </w:pPr>
    </w:p>
    <w:p w14:paraId="7DD3D44E" w14:textId="77777777" w:rsidR="002D5D5E" w:rsidRPr="00EF7D95" w:rsidRDefault="002D5D5E" w:rsidP="002D5D5E">
      <w:pPr>
        <w:spacing w:line="276" w:lineRule="auto"/>
        <w:ind w:left="1560" w:hanging="1560"/>
        <w:rPr>
          <w:rFonts w:ascii="Cambria" w:hAnsi="Cambria" w:cs="Arial"/>
          <w:b/>
          <w:sz w:val="24"/>
          <w:szCs w:val="24"/>
        </w:rPr>
      </w:pPr>
      <w:r w:rsidRPr="00EF7D95">
        <w:rPr>
          <w:rFonts w:ascii="Cambria" w:hAnsi="Cambria" w:cs="Arial"/>
          <w:b/>
          <w:sz w:val="24"/>
          <w:szCs w:val="24"/>
        </w:rPr>
        <w:t>Rozdział V</w:t>
      </w:r>
      <w:r w:rsidRPr="00EF7D95">
        <w:rPr>
          <w:rFonts w:ascii="Cambria" w:hAnsi="Cambria" w:cs="Arial"/>
          <w:b/>
          <w:sz w:val="24"/>
          <w:szCs w:val="24"/>
        </w:rPr>
        <w:tab/>
        <w:t>Odpowiedzialność za wykonanie Przedmiotu Umowy</w:t>
      </w:r>
    </w:p>
    <w:p w14:paraId="4284B1C4" w14:textId="77777777" w:rsidR="002D5D5E" w:rsidRPr="00EF7D95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77A488BD" w14:textId="310C0BC2" w:rsidR="002D5D5E" w:rsidRPr="00EF7D95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1</w:t>
      </w:r>
      <w:r w:rsidR="00B524F7" w:rsidRPr="00EF7D95">
        <w:rPr>
          <w:rFonts w:ascii="Cambria" w:hAnsi="Cambria" w:cs="Calibri"/>
          <w:b/>
          <w:sz w:val="20"/>
          <w:szCs w:val="20"/>
        </w:rPr>
        <w:t>8</w:t>
      </w:r>
    </w:p>
    <w:p w14:paraId="7E1EA102" w14:textId="77777777" w:rsidR="002D5D5E" w:rsidRPr="00EF7D95" w:rsidRDefault="002D5D5E" w:rsidP="002D5D5E">
      <w:pPr>
        <w:spacing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/</w:t>
      </w:r>
      <w:r w:rsidRPr="00EF7D95">
        <w:rPr>
          <w:rFonts w:ascii="Cambria" w:eastAsia="Times New Roman" w:hAnsi="Cambria" w:cs="Calibri"/>
          <w:b/>
          <w:sz w:val="20"/>
          <w:szCs w:val="20"/>
        </w:rPr>
        <w:t xml:space="preserve"> Rękojmia i Gwarancja/</w:t>
      </w:r>
    </w:p>
    <w:p w14:paraId="2AEE78EF" w14:textId="77777777" w:rsidR="002D5D5E" w:rsidRPr="00EF7D95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19A227B1" w14:textId="77777777" w:rsidR="002D5D5E" w:rsidRPr="00EF7D95" w:rsidRDefault="002D5D5E" w:rsidP="0040435F">
      <w:pPr>
        <w:numPr>
          <w:ilvl w:val="0"/>
          <w:numId w:val="3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jest odpowiedzialny względem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Zamawiającego</w:t>
      </w:r>
      <w:r w:rsidRPr="00EF7D95">
        <w:rPr>
          <w:rFonts w:ascii="Cambria" w:eastAsia="Times New Roman" w:hAnsi="Cambria" w:cs="Calibri"/>
          <w:sz w:val="20"/>
          <w:szCs w:val="20"/>
        </w:rPr>
        <w:t>, jeżeli wykonany Przedmiot Umowy ma wady zmniejszające jego wartość lub użyteczność.</w:t>
      </w:r>
    </w:p>
    <w:p w14:paraId="7CD973FC" w14:textId="77777777" w:rsidR="002D5D5E" w:rsidRPr="00EF7D95" w:rsidRDefault="002D5D5E" w:rsidP="0040435F">
      <w:pPr>
        <w:numPr>
          <w:ilvl w:val="0"/>
          <w:numId w:val="3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jest odpowiedzialny z tytułu rękojmi </w:t>
      </w:r>
      <w:bookmarkStart w:id="14" w:name="_Hlk62896747"/>
      <w:r w:rsidRPr="00EF7D95">
        <w:rPr>
          <w:rFonts w:ascii="Cambria" w:eastAsia="Times New Roman" w:hAnsi="Cambria" w:cs="Calibri"/>
          <w:sz w:val="20"/>
          <w:szCs w:val="20"/>
        </w:rPr>
        <w:t>wobec Zamawiającego na zasadach wskazanych w kodeksie cywilnym i Umowie.</w:t>
      </w:r>
    </w:p>
    <w:p w14:paraId="3D437DB6" w14:textId="409836D2" w:rsidR="002D5D5E" w:rsidRPr="00EF7D95" w:rsidRDefault="002D5D5E" w:rsidP="0040435F">
      <w:pPr>
        <w:numPr>
          <w:ilvl w:val="0"/>
          <w:numId w:val="3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bCs/>
          <w:sz w:val="20"/>
          <w:szCs w:val="20"/>
        </w:rPr>
        <w:lastRenderedPageBreak/>
        <w:t>Wykonawca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jest odpowiedzialny z tytułu </w:t>
      </w:r>
      <w:r w:rsidR="00E007BC" w:rsidRPr="00EF7D95">
        <w:rPr>
          <w:rFonts w:ascii="Cambria" w:eastAsia="Times New Roman" w:hAnsi="Cambria" w:cs="Calibri"/>
          <w:sz w:val="20"/>
          <w:szCs w:val="20"/>
        </w:rPr>
        <w:t>gwarancji, jakości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</w:t>
      </w:r>
      <w:bookmarkEnd w:id="14"/>
      <w:r w:rsidRPr="00EF7D95">
        <w:rPr>
          <w:rFonts w:ascii="Cambria" w:eastAsia="Times New Roman" w:hAnsi="Cambria" w:cs="Calibri"/>
          <w:sz w:val="20"/>
          <w:szCs w:val="20"/>
        </w:rPr>
        <w:t>za wady fizyczne wykonanych robót istniejące w czasie odbioru końcowego oraz za wady i awarie powstałe po odbiorze w okresie trwania gwarancji zgodnie z warunkami dokumentu gwarancyjnego, stanowiącej załącznik do Umowy.</w:t>
      </w:r>
    </w:p>
    <w:p w14:paraId="0809D1CC" w14:textId="77777777" w:rsidR="00E007BC" w:rsidRPr="00EF7D95" w:rsidRDefault="002D5D5E" w:rsidP="0040435F">
      <w:pPr>
        <w:numPr>
          <w:ilvl w:val="0"/>
          <w:numId w:val="3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trike/>
          <w:sz w:val="20"/>
          <w:szCs w:val="20"/>
        </w:rPr>
      </w:pPr>
      <w:bookmarkStart w:id="15" w:name="_Hlk62900055"/>
      <w:r w:rsidRPr="00EF7D95">
        <w:rPr>
          <w:rFonts w:ascii="Cambria" w:eastAsia="Times New Roman" w:hAnsi="Cambria" w:cs="Calibri"/>
          <w:sz w:val="20"/>
          <w:szCs w:val="20"/>
        </w:rPr>
        <w:t xml:space="preserve">O wykryciu wady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jest zobowiązany zawiadomić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 xml:space="preserve">Wykonawcę 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pisemnie w terminie 7 dni od daty jej ujawnienia. Istnienie wady stwierdza się protokolarnie po przeprowadzeniu oględzin. </w:t>
      </w:r>
      <w:bookmarkEnd w:id="15"/>
    </w:p>
    <w:p w14:paraId="1EB32485" w14:textId="7BC23295" w:rsidR="002D5D5E" w:rsidRPr="00EF7D95" w:rsidRDefault="002D5D5E" w:rsidP="0040435F">
      <w:pPr>
        <w:numPr>
          <w:ilvl w:val="0"/>
          <w:numId w:val="3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trike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W przypadku stwierdzenia przez Zamawiającego istnienia wady obciążającej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,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wyznacza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Wykonawcy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odpowiedni termin na jej usunięcie, uwzględniając uwarunkowania techniczne jej usunięcia. Usunięcie wady stwierdza się protokolarnie.</w:t>
      </w:r>
    </w:p>
    <w:p w14:paraId="5BB49E34" w14:textId="77777777" w:rsidR="00760642" w:rsidRPr="00EF7D95" w:rsidRDefault="002D5D5E" w:rsidP="0040435F">
      <w:pPr>
        <w:numPr>
          <w:ilvl w:val="0"/>
          <w:numId w:val="3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W razie nieusunięcia przez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w wyznaczonym terminie ujawnionych wad wykonanych robót,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może zlecić ich usunięcie na koszt i ryzyko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Wykonawcy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innemu wykonawcy bez postępowania sądowego. </w:t>
      </w:r>
    </w:p>
    <w:p w14:paraId="7E93129C" w14:textId="7B75DEBA" w:rsidR="00760642" w:rsidRPr="00EF7D95" w:rsidRDefault="00760642" w:rsidP="0040435F">
      <w:pPr>
        <w:numPr>
          <w:ilvl w:val="0"/>
          <w:numId w:val="3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 okresie Gwarancji, Wykonawca zobowiązany jest w ramach otrzymanego Wynagrodzenia do świadczenia bezpłatnych usług serwisu, przeglądów i konserwacji oraz wymiany elementów eksploatacyjnych (filtry, oleje, wkłady, ogniwa, źródła światła, itp.) wszystkich zamontowanych urządzeń i instalacji oraz wyposażenia, w celu utrzymania gwarancji producenta tych urządzeń oraz zachowania ich ciągłej sprawności.</w:t>
      </w:r>
    </w:p>
    <w:p w14:paraId="0B45C373" w14:textId="1EEC3170" w:rsidR="002D5D5E" w:rsidRPr="00EF7D95" w:rsidRDefault="002D5D5E" w:rsidP="002D5D5E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</w:rPr>
        <w:t xml:space="preserve">§ </w:t>
      </w:r>
      <w:r w:rsidR="00B524F7" w:rsidRPr="00EF7D95">
        <w:rPr>
          <w:rFonts w:ascii="Cambria" w:eastAsia="Times New Roman" w:hAnsi="Cambria" w:cs="Calibri"/>
          <w:b/>
          <w:sz w:val="20"/>
          <w:szCs w:val="20"/>
        </w:rPr>
        <w:t>19</w:t>
      </w:r>
    </w:p>
    <w:p w14:paraId="0E67C668" w14:textId="38B44376" w:rsidR="002D5D5E" w:rsidRPr="00EF7D95" w:rsidRDefault="002D5D5E" w:rsidP="0040435F">
      <w:pPr>
        <w:numPr>
          <w:ilvl w:val="0"/>
          <w:numId w:val="52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Calibri"/>
          <w:strike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Na zasadach określonych w niniejszej umowie, Wykonawca udziela Zamawiającemu rękojmi i gwarancji jakości wykonanych prac, użytych materiałów i wbudowanych urządzeń, na okres:</w:t>
      </w:r>
    </w:p>
    <w:p w14:paraId="3E333D07" w14:textId="37597442" w:rsidR="002D5D5E" w:rsidRPr="00EF7D95" w:rsidRDefault="00D7719E" w:rsidP="0040435F">
      <w:pPr>
        <w:numPr>
          <w:ilvl w:val="0"/>
          <w:numId w:val="35"/>
        </w:numPr>
        <w:spacing w:line="276" w:lineRule="auto"/>
        <w:ind w:left="709" w:hanging="283"/>
        <w:jc w:val="both"/>
        <w:outlineLvl w:val="0"/>
        <w:rPr>
          <w:rFonts w:ascii="Cambria" w:hAnsi="Cambria" w:cs="Cambria"/>
          <w:sz w:val="20"/>
          <w:szCs w:val="20"/>
        </w:rPr>
      </w:pPr>
      <w:bookmarkStart w:id="16" w:name="_Hlk60837442"/>
      <w:r>
        <w:rPr>
          <w:rFonts w:ascii="Cambria" w:hAnsi="Cambria" w:cs="Cambria"/>
          <w:sz w:val="20"/>
          <w:szCs w:val="20"/>
        </w:rPr>
        <w:t>….</w:t>
      </w:r>
      <w:r w:rsidR="004B41D4" w:rsidRPr="00EF7D95">
        <w:rPr>
          <w:rFonts w:ascii="Cambria" w:hAnsi="Cambria" w:cs="Cambria"/>
          <w:sz w:val="20"/>
          <w:szCs w:val="20"/>
        </w:rPr>
        <w:t xml:space="preserve"> miesięcy rękojmi</w:t>
      </w:r>
    </w:p>
    <w:p w14:paraId="4EB906B1" w14:textId="77777777" w:rsidR="004B41D4" w:rsidRPr="00EF7D95" w:rsidRDefault="004B41D4" w:rsidP="0040435F">
      <w:pPr>
        <w:numPr>
          <w:ilvl w:val="0"/>
          <w:numId w:val="35"/>
        </w:numPr>
        <w:spacing w:line="276" w:lineRule="auto"/>
        <w:ind w:left="709" w:hanging="283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…. miesięcy gwarancji jakości</w:t>
      </w:r>
    </w:p>
    <w:bookmarkEnd w:id="16"/>
    <w:p w14:paraId="6CBD499F" w14:textId="77777777" w:rsidR="00767229" w:rsidRPr="00EF7D95" w:rsidRDefault="00767229" w:rsidP="002D5D5E">
      <w:pPr>
        <w:spacing w:line="276" w:lineRule="auto"/>
        <w:ind w:left="426" w:hanging="426"/>
        <w:jc w:val="both"/>
        <w:outlineLvl w:val="0"/>
        <w:rPr>
          <w:rFonts w:ascii="Cambria" w:hAnsi="Cambria" w:cs="Cambria"/>
          <w:b/>
          <w:sz w:val="20"/>
          <w:szCs w:val="20"/>
        </w:rPr>
      </w:pPr>
    </w:p>
    <w:p w14:paraId="1F1B312E" w14:textId="77777777" w:rsidR="00767229" w:rsidRPr="00EF7D95" w:rsidRDefault="002D5D5E" w:rsidP="0040435F">
      <w:pPr>
        <w:numPr>
          <w:ilvl w:val="0"/>
          <w:numId w:val="52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Calibri"/>
          <w:strike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Uprawnienia z tytułu gwarancji nie naruszają uprawnień Zamawiającego z tytułu rękojmi.</w:t>
      </w:r>
    </w:p>
    <w:p w14:paraId="44C9F996" w14:textId="77777777" w:rsidR="00767229" w:rsidRPr="00EF7D95" w:rsidRDefault="002D5D5E" w:rsidP="0040435F">
      <w:pPr>
        <w:numPr>
          <w:ilvl w:val="0"/>
          <w:numId w:val="52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Calibri"/>
          <w:strike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3B00C0FE" w14:textId="1378D5FF" w:rsidR="002D5D5E" w:rsidRPr="00EF7D95" w:rsidRDefault="002D5D5E" w:rsidP="0040435F">
      <w:pPr>
        <w:numPr>
          <w:ilvl w:val="0"/>
          <w:numId w:val="52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Calibri"/>
          <w:strike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W zakresie rękojmi za wady:</w:t>
      </w:r>
    </w:p>
    <w:p w14:paraId="26F8B4E7" w14:textId="77777777" w:rsidR="002D5D5E" w:rsidRPr="00EF7D95" w:rsidRDefault="002D5D5E" w:rsidP="0040435F">
      <w:pPr>
        <w:numPr>
          <w:ilvl w:val="0"/>
          <w:numId w:val="36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odpowiedzialność Wykonawcy powstaje z mocy prawa, ma charakter bezwzględny i jest niezależna od wiedzy oraz winy Wykonawcy;</w:t>
      </w:r>
    </w:p>
    <w:p w14:paraId="2E40D996" w14:textId="77777777" w:rsidR="002D5D5E" w:rsidRPr="00EF7D95" w:rsidRDefault="002D5D5E" w:rsidP="0040435F">
      <w:pPr>
        <w:numPr>
          <w:ilvl w:val="0"/>
          <w:numId w:val="36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o istnieniu wady Przedmiotu Umowy Zamawiający obowiązany jest zawiadomić Wykonawcę na piśmie niezwłocznie po wykryciu wady, nie później niż w terminie 7 dni;</w:t>
      </w:r>
    </w:p>
    <w:p w14:paraId="08E816E7" w14:textId="77777777" w:rsidR="002D5D5E" w:rsidRPr="00EF7D95" w:rsidRDefault="002D5D5E" w:rsidP="0040435F">
      <w:pPr>
        <w:numPr>
          <w:ilvl w:val="0"/>
          <w:numId w:val="36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w pisemnym powiadomieniu o istnieniu wady, Zamawiający wyznacza Wykonawcy termin usunięcia wady. Termin ten powinien być możliwy do dotrzymania przez Wykonawcę, uwzględniając technologię usunięcia wady;</w:t>
      </w:r>
    </w:p>
    <w:p w14:paraId="4AC3535D" w14:textId="77777777" w:rsidR="002D5D5E" w:rsidRPr="00EF7D95" w:rsidRDefault="002D5D5E" w:rsidP="0040435F">
      <w:pPr>
        <w:numPr>
          <w:ilvl w:val="0"/>
          <w:numId w:val="37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W zakresie gwarancji jakości:</w:t>
      </w:r>
    </w:p>
    <w:p w14:paraId="42620082" w14:textId="5085B854" w:rsidR="002D5D5E" w:rsidRPr="00EF7D95" w:rsidRDefault="002D5D5E" w:rsidP="0040435F">
      <w:pPr>
        <w:numPr>
          <w:ilvl w:val="0"/>
          <w:numId w:val="38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 xml:space="preserve">okres gwarancji będzie liczony od dnia </w:t>
      </w:r>
      <w:r w:rsidR="00874F77" w:rsidRPr="00EF7D95">
        <w:rPr>
          <w:rFonts w:ascii="Cambria" w:hAnsi="Cambria" w:cs="Cambria"/>
          <w:sz w:val="20"/>
          <w:szCs w:val="20"/>
        </w:rPr>
        <w:t>zakończenia robót potwierdzonym bezusterkowym protokołem odbioru końcowego zakończenia robót</w:t>
      </w:r>
      <w:r w:rsidRPr="00EF7D95">
        <w:rPr>
          <w:rFonts w:ascii="Cambria" w:hAnsi="Cambria" w:cs="Cambria"/>
          <w:sz w:val="20"/>
          <w:szCs w:val="20"/>
        </w:rPr>
        <w:t>;</w:t>
      </w:r>
      <w:r w:rsidR="00CF598A" w:rsidRPr="00EF7D95">
        <w:rPr>
          <w:rFonts w:ascii="Cambria" w:hAnsi="Cambria" w:cs="Cambria"/>
          <w:sz w:val="20"/>
          <w:szCs w:val="20"/>
        </w:rPr>
        <w:t xml:space="preserve"> </w:t>
      </w:r>
    </w:p>
    <w:p w14:paraId="44BA6061" w14:textId="77777777" w:rsidR="002D5D5E" w:rsidRPr="00EF7D95" w:rsidRDefault="002D5D5E" w:rsidP="0040435F">
      <w:pPr>
        <w:numPr>
          <w:ilvl w:val="0"/>
          <w:numId w:val="38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 xml:space="preserve">szczegółowe warunki gwarancji zostały określone we wzorze dokumentu gwarancyjnego stanowiącego załącznik do niniejszej Umowy; </w:t>
      </w:r>
    </w:p>
    <w:p w14:paraId="3D104B52" w14:textId="18827C03" w:rsidR="002D5D5E" w:rsidRPr="00EF7D95" w:rsidRDefault="002D5D5E" w:rsidP="0040435F">
      <w:pPr>
        <w:numPr>
          <w:ilvl w:val="0"/>
          <w:numId w:val="38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w dniu sporządzenia protokołu odbioru końcowego robót Wykonawca przekaże Zamawiającemu podpisaną kartę gwarancyjną zgodną ze wzorem, o którym mowa w pkt. 2;</w:t>
      </w:r>
    </w:p>
    <w:p w14:paraId="352659B6" w14:textId="77777777" w:rsidR="002D5D5E" w:rsidRPr="00EF7D95" w:rsidRDefault="002D5D5E" w:rsidP="0040435F">
      <w:pPr>
        <w:numPr>
          <w:ilvl w:val="0"/>
          <w:numId w:val="37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 xml:space="preserve">W okresie gwarancyjnym i trwania rękojmi Wykonawca zobowiązuje się do usunięcia powstałych wad (usterek) swoim kosztem i staraniem. </w:t>
      </w:r>
    </w:p>
    <w:p w14:paraId="1B4C7B8D" w14:textId="77777777" w:rsidR="002D5D5E" w:rsidRPr="00EF7D95" w:rsidRDefault="002D5D5E" w:rsidP="0040435F">
      <w:pPr>
        <w:numPr>
          <w:ilvl w:val="0"/>
          <w:numId w:val="37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Usunięcie wady (usterki) oraz dokonanie napraw będzie stwierdzone protokolarnie, po uprzednim zawiadomieniu przez Wykonawcę Zamawiającego o jej usunięciu.</w:t>
      </w:r>
    </w:p>
    <w:p w14:paraId="602CA14B" w14:textId="77777777" w:rsidR="002D5D5E" w:rsidRPr="00EF7D95" w:rsidRDefault="002D5D5E" w:rsidP="0040435F">
      <w:pPr>
        <w:numPr>
          <w:ilvl w:val="0"/>
          <w:numId w:val="37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bookmarkStart w:id="17" w:name="_Hlk62900230"/>
      <w:r w:rsidRPr="00EF7D95">
        <w:rPr>
          <w:rFonts w:ascii="Cambria" w:hAnsi="Cambria" w:cs="Cambria"/>
          <w:sz w:val="20"/>
          <w:szCs w:val="20"/>
        </w:rPr>
        <w:lastRenderedPageBreak/>
        <w:t>Czas reakcji na zgłoszoną usterkę, tj. przystąpienie do usunięcia usterki, nie może przekroczyć 3 dni od zgłoszenia usterki (powiadomienia telefonicznego, a następnie potwierdza zgłoszenie faksem bądź mailem), z wyłączeniem dni ustawowo wolnych od pracy.</w:t>
      </w:r>
    </w:p>
    <w:p w14:paraId="2B34A89E" w14:textId="13B78E7B" w:rsidR="002D5D5E" w:rsidRPr="00EF7D95" w:rsidRDefault="002D5D5E" w:rsidP="0040435F">
      <w:pPr>
        <w:numPr>
          <w:ilvl w:val="0"/>
          <w:numId w:val="37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bookmarkStart w:id="18" w:name="_Hlk62900245"/>
      <w:bookmarkEnd w:id="17"/>
      <w:r w:rsidRPr="00EF7D95">
        <w:rPr>
          <w:rFonts w:ascii="Cambria" w:hAnsi="Cambria" w:cs="Cambria"/>
          <w:sz w:val="20"/>
          <w:szCs w:val="20"/>
        </w:rPr>
        <w:t>Naprawa gwarancyjna winna być zrealizowana w terminie nie dłuższym niż 14 dni roboczych, licząc od dnia przyjęcia zgłoszenia (pisemn</w:t>
      </w:r>
      <w:r w:rsidR="00692F82" w:rsidRPr="00EF7D95">
        <w:rPr>
          <w:rFonts w:ascii="Cambria" w:hAnsi="Cambria" w:cs="Cambria"/>
          <w:sz w:val="20"/>
          <w:szCs w:val="20"/>
        </w:rPr>
        <w:t>ie, telefonicznie lub e-mailem)</w:t>
      </w:r>
      <w:r w:rsidRPr="00EF7D95">
        <w:rPr>
          <w:rFonts w:ascii="Cambria" w:hAnsi="Cambria" w:cs="Cambria"/>
          <w:sz w:val="20"/>
          <w:szCs w:val="20"/>
        </w:rPr>
        <w:t xml:space="preserve"> chyba</w:t>
      </w:r>
      <w:r w:rsidR="00692F82" w:rsidRPr="00EF7D95">
        <w:rPr>
          <w:rFonts w:ascii="Cambria" w:hAnsi="Cambria" w:cs="Cambria"/>
          <w:sz w:val="20"/>
          <w:szCs w:val="20"/>
        </w:rPr>
        <w:t>,</w:t>
      </w:r>
      <w:r w:rsidRPr="00EF7D95">
        <w:rPr>
          <w:rFonts w:ascii="Cambria" w:hAnsi="Cambria" w:cs="Cambria"/>
          <w:sz w:val="20"/>
          <w:szCs w:val="20"/>
        </w:rPr>
        <w:t xml:space="preserve"> że dochowanie powyższego terminu nie będzie możliwe z przyczyn technologicznych. W takim przypadku Strony w oparciu o stosowny protokół wzajemnie uzgodnią dłuższy czas naprawy;</w:t>
      </w:r>
    </w:p>
    <w:bookmarkEnd w:id="18"/>
    <w:p w14:paraId="1E357E3B" w14:textId="24769602" w:rsidR="002D5D5E" w:rsidRPr="00EF7D95" w:rsidRDefault="002D5D5E" w:rsidP="0040435F">
      <w:pPr>
        <w:numPr>
          <w:ilvl w:val="0"/>
          <w:numId w:val="37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Gwarancja ulega automatycznie przedłużeniu w tej części Przedmiotu Umowy, która była wadliwa, o okres naprawy, tj. czas liczony od zgłoszenia istnienia wady do jej usunięcia stwierdzonego protokolarnie.</w:t>
      </w:r>
    </w:p>
    <w:p w14:paraId="05386631" w14:textId="74658A1D" w:rsidR="002D5D5E" w:rsidRPr="00EF7D95" w:rsidRDefault="002D5D5E" w:rsidP="0040435F">
      <w:pPr>
        <w:numPr>
          <w:ilvl w:val="0"/>
          <w:numId w:val="37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EF7D95">
        <w:rPr>
          <w:rFonts w:ascii="Cambria" w:hAnsi="Cambria" w:cs="Cambria"/>
          <w:sz w:val="20"/>
          <w:szCs w:val="20"/>
        </w:rPr>
        <w:t>Jeżeli z jakiegokolwiek powodu Wykonawca nie usunie wady (usterki) lub nie wykona napraw Przedmiotu Umowy w ustalonym na ich realizację okresie, Zamawiający ma prawo zlecić innemu wykonawcy usunięcie wad (usterek) oraz wykonanie napraw bez zgody sądu, a Wykonawca zobowiązany jest pokryć związane z tym koszty wraz z naliczonymi karami umownymi za przekroczenie terminu usunięcia wad i usterek wyznaczonego przez Zamawiającego</w:t>
      </w:r>
      <w:r w:rsidR="003461C2" w:rsidRPr="00EF7D95">
        <w:rPr>
          <w:rFonts w:ascii="Cambria" w:hAnsi="Cambria" w:cs="Cambria"/>
          <w:sz w:val="20"/>
          <w:szCs w:val="20"/>
        </w:rPr>
        <w:t>.</w:t>
      </w:r>
    </w:p>
    <w:p w14:paraId="5FB52796" w14:textId="77777777" w:rsidR="002D5D5E" w:rsidRPr="00EF7D95" w:rsidRDefault="002D5D5E" w:rsidP="002D5D5E">
      <w:pPr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3BC91C3" w14:textId="10F80693" w:rsidR="002D5D5E" w:rsidRPr="00EF7D95" w:rsidRDefault="002D5D5E" w:rsidP="002D5D5E">
      <w:pPr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2</w:t>
      </w:r>
      <w:r w:rsidR="00B524F7" w:rsidRPr="00EF7D95">
        <w:rPr>
          <w:rFonts w:ascii="Cambria" w:hAnsi="Cambria" w:cs="Calibri"/>
          <w:b/>
          <w:sz w:val="20"/>
          <w:szCs w:val="20"/>
        </w:rPr>
        <w:t>0</w:t>
      </w:r>
    </w:p>
    <w:p w14:paraId="3430D1BD" w14:textId="77777777" w:rsidR="002D5D5E" w:rsidRPr="00EF7D95" w:rsidRDefault="002D5D5E" w:rsidP="002D5D5E">
      <w:pPr>
        <w:spacing w:after="120" w:line="276" w:lineRule="auto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/Kary Umowne/</w:t>
      </w:r>
    </w:p>
    <w:p w14:paraId="4FEB08B7" w14:textId="77777777" w:rsidR="002D5D5E" w:rsidRPr="00EF7D95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W przypadku niewykonania lub nienależytego wykonania Umowy naliczone będą następujące kary umowne:</w:t>
      </w:r>
    </w:p>
    <w:p w14:paraId="06BA3225" w14:textId="77777777" w:rsidR="002D5D5E" w:rsidRPr="00EF7D95" w:rsidRDefault="002D5D5E" w:rsidP="0040435F">
      <w:pPr>
        <w:numPr>
          <w:ilvl w:val="0"/>
          <w:numId w:val="39"/>
        </w:numPr>
        <w:tabs>
          <w:tab w:val="clear" w:pos="1560"/>
          <w:tab w:val="num" w:pos="-5103"/>
          <w:tab w:val="num" w:pos="284"/>
        </w:tabs>
        <w:spacing w:after="120" w:line="276" w:lineRule="auto"/>
        <w:ind w:left="284" w:hanging="284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>Wykonawca</w:t>
      </w:r>
      <w:r w:rsidRPr="00EF7D95">
        <w:rPr>
          <w:rFonts w:ascii="Cambria" w:hAnsi="Cambria" w:cs="Calibri"/>
          <w:sz w:val="20"/>
          <w:szCs w:val="20"/>
        </w:rPr>
        <w:t xml:space="preserve"> zapłaci </w:t>
      </w:r>
      <w:r w:rsidRPr="00EF7D95">
        <w:rPr>
          <w:rFonts w:ascii="Cambria" w:hAnsi="Cambria" w:cs="Calibri"/>
          <w:bCs/>
          <w:sz w:val="20"/>
          <w:szCs w:val="20"/>
        </w:rPr>
        <w:t>Zamawiającemu</w:t>
      </w:r>
      <w:r w:rsidRPr="00EF7D95">
        <w:rPr>
          <w:rFonts w:ascii="Cambria" w:hAnsi="Cambria" w:cs="Calibri"/>
          <w:sz w:val="20"/>
          <w:szCs w:val="20"/>
        </w:rPr>
        <w:t xml:space="preserve"> karę umowną:</w:t>
      </w:r>
    </w:p>
    <w:p w14:paraId="30226ADE" w14:textId="5238CC64" w:rsidR="002D5D5E" w:rsidRPr="00EF7D95" w:rsidRDefault="002D5D5E" w:rsidP="0040435F">
      <w:pPr>
        <w:numPr>
          <w:ilvl w:val="0"/>
          <w:numId w:val="40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za zwłokę w wykonaniu Przedmiotu Umowy w zakresie terminów: końcowego i każdego z terminów częściowych wynikających z harmonogramów, o których mowa § 1 ust. 10 - w wysokości 0,0</w:t>
      </w:r>
      <w:r w:rsidR="00BB3B3F" w:rsidRPr="00EF7D95">
        <w:rPr>
          <w:rFonts w:ascii="Cambria" w:hAnsi="Cambria" w:cs="Calibri"/>
          <w:sz w:val="20"/>
          <w:szCs w:val="20"/>
        </w:rPr>
        <w:t>8</w:t>
      </w:r>
      <w:r w:rsidRPr="00EF7D95">
        <w:rPr>
          <w:rFonts w:ascii="Cambria" w:hAnsi="Cambria" w:cs="Calibri"/>
          <w:sz w:val="20"/>
          <w:szCs w:val="20"/>
        </w:rPr>
        <w:t>% wynagrodzenia brutto określonego w § 11 ust. 1 Umowy za każdy dzień zwłoki;</w:t>
      </w:r>
    </w:p>
    <w:p w14:paraId="19CA2D8C" w14:textId="55F08319" w:rsidR="002D5D5E" w:rsidRPr="00EF7D95" w:rsidRDefault="002D5D5E" w:rsidP="0040435F">
      <w:pPr>
        <w:numPr>
          <w:ilvl w:val="0"/>
          <w:numId w:val="40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za nieprzedłożenie do zaakceptowania projektu umowy o podwykonawstwo, której przedmiotem są roboty budowlane, lub projektu jej zmiany </w:t>
      </w:r>
      <w:bookmarkStart w:id="19" w:name="_Hlk62899590"/>
      <w:r w:rsidRPr="00EF7D95">
        <w:rPr>
          <w:rFonts w:ascii="Cambria" w:hAnsi="Cambria" w:cs="Calibri"/>
          <w:sz w:val="20"/>
          <w:szCs w:val="20"/>
        </w:rPr>
        <w:t>- za każdy stwierdzony przypadek w wysokości 20 000 z</w:t>
      </w:r>
      <w:bookmarkEnd w:id="19"/>
      <w:r w:rsidRPr="00EF7D95">
        <w:rPr>
          <w:rFonts w:ascii="Cambria" w:hAnsi="Cambria" w:cs="Calibri"/>
          <w:sz w:val="20"/>
          <w:szCs w:val="20"/>
        </w:rPr>
        <w:t>ł;</w:t>
      </w:r>
    </w:p>
    <w:p w14:paraId="7C420575" w14:textId="77777777" w:rsidR="002D5D5E" w:rsidRPr="00EF7D95" w:rsidRDefault="002D5D5E" w:rsidP="0040435F">
      <w:pPr>
        <w:pStyle w:val="Akapitzlist"/>
        <w:numPr>
          <w:ilvl w:val="0"/>
          <w:numId w:val="4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EF7D95">
        <w:rPr>
          <w:rFonts w:ascii="Cambria" w:hAnsi="Cambria" w:cs="Arial"/>
          <w:sz w:val="20"/>
          <w:szCs w:val="20"/>
        </w:rPr>
        <w:t>za zwłokę w przedłożeniu do zatwierdzenia zmienionego Harmonogramu</w:t>
      </w:r>
      <w:r w:rsidRPr="00EF7D95">
        <w:rPr>
          <w:rFonts w:ascii="Cambria" w:hAnsi="Cambria"/>
          <w:sz w:val="20"/>
          <w:szCs w:val="20"/>
        </w:rPr>
        <w:br/>
      </w:r>
      <w:r w:rsidRPr="00EF7D95">
        <w:rPr>
          <w:rFonts w:ascii="Cambria" w:hAnsi="Cambria" w:cs="Arial"/>
          <w:sz w:val="20"/>
          <w:szCs w:val="20"/>
        </w:rPr>
        <w:t>w</w:t>
      </w:r>
      <w:r w:rsidR="002215CD" w:rsidRPr="00EF7D95">
        <w:rPr>
          <w:rFonts w:ascii="Cambria" w:hAnsi="Cambria" w:cs="Arial"/>
          <w:sz w:val="20"/>
          <w:szCs w:val="20"/>
        </w:rPr>
        <w:t> </w:t>
      </w:r>
      <w:r w:rsidRPr="00EF7D95">
        <w:rPr>
          <w:rFonts w:ascii="Cambria" w:hAnsi="Cambria" w:cs="Arial"/>
          <w:sz w:val="20"/>
          <w:szCs w:val="20"/>
        </w:rPr>
        <w:t>wysokości 0,02 % wynagrodzenia brutto określonego w § 11 ust. 1 Umowy za każdy dzień zwłoki;</w:t>
      </w:r>
    </w:p>
    <w:p w14:paraId="0BD86327" w14:textId="77777777" w:rsidR="002D5D5E" w:rsidRPr="00EF7D95" w:rsidRDefault="002D5D5E" w:rsidP="0040435F">
      <w:pPr>
        <w:numPr>
          <w:ilvl w:val="0"/>
          <w:numId w:val="40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za nieprzedłożenie poświadczonej za zgodność z oryginałem kopii Umowy o podwykonawstwo lub jej zmiany - za każdy stwierdzony przypadek w wysokości po 0,01% wynagrodzenia brutto określonego w § 11 ust. 1 Umowy;</w:t>
      </w:r>
    </w:p>
    <w:p w14:paraId="07607636" w14:textId="77777777" w:rsidR="002D5D5E" w:rsidRPr="00EF7D95" w:rsidRDefault="002D5D5E" w:rsidP="0040435F">
      <w:pPr>
        <w:numPr>
          <w:ilvl w:val="0"/>
          <w:numId w:val="40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za brak zapłaty lub nieterminową zapłatę wynagrodzenia należnego podwykonawcom lub dalszym podwykonawcom - za każdy stwierdzony przypadek w wysokości po 0,1% wynagrodzenia brutto określonego w § 11 ust. 1 Umowy;</w:t>
      </w:r>
    </w:p>
    <w:p w14:paraId="1AA39B15" w14:textId="06E23E3C" w:rsidR="002D5D5E" w:rsidRPr="00EF7D95" w:rsidRDefault="002D5D5E" w:rsidP="0040435F">
      <w:pPr>
        <w:numPr>
          <w:ilvl w:val="0"/>
          <w:numId w:val="40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za niewprowadzenie zmiany w umowie o podwykonawstwo w zakresie terminu zapłaty, jeśli wskazany w niej termin zapłaty jest dłuższy niż 30 dni - za każdy stwierdzony przypadek w wysokości 20 000 zł;</w:t>
      </w:r>
      <w:r w:rsidR="004B7C3D" w:rsidRPr="00EF7D95">
        <w:rPr>
          <w:rFonts w:ascii="Cambria" w:hAnsi="Cambria" w:cs="Calibri"/>
          <w:sz w:val="20"/>
          <w:szCs w:val="20"/>
        </w:rPr>
        <w:t xml:space="preserve"> </w:t>
      </w:r>
    </w:p>
    <w:p w14:paraId="11814794" w14:textId="77777777" w:rsidR="002D5D5E" w:rsidRPr="00EF7D95" w:rsidRDefault="002D5D5E" w:rsidP="0040435F">
      <w:pPr>
        <w:numPr>
          <w:ilvl w:val="0"/>
          <w:numId w:val="40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trike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za zwłokę w usunięciu wad i usterek w okresie rękojmi i/lub gwarancji - w wysokości 0,02% wynagrodzenia brutto określonego w § 11 ust. 1 Umowy za każdy dzień zwłoki</w:t>
      </w:r>
      <w:r w:rsidRPr="00EF7D95">
        <w:rPr>
          <w:rFonts w:ascii="Cambria" w:hAnsi="Cambria" w:cs="Calibri"/>
          <w:strike/>
          <w:sz w:val="20"/>
          <w:szCs w:val="20"/>
        </w:rPr>
        <w:t>,</w:t>
      </w:r>
    </w:p>
    <w:p w14:paraId="27A3AF2A" w14:textId="77777777" w:rsidR="002D5D5E" w:rsidRPr="00EF7D95" w:rsidRDefault="002D5D5E" w:rsidP="0040435F">
      <w:pPr>
        <w:numPr>
          <w:ilvl w:val="0"/>
          <w:numId w:val="40"/>
        </w:numPr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za odstąpienie od Umowy przez Zamawiającego (niezależnie, czy na podstawie Umowy, czy też na podstawie kodeksu cywilnego) z przyczyn zależnych od Wykonawcy - w wysokości </w:t>
      </w:r>
      <w:r w:rsidR="00FC7EC8" w:rsidRPr="00EF7D95">
        <w:rPr>
          <w:rFonts w:ascii="Cambria" w:hAnsi="Cambria" w:cs="Calibri"/>
          <w:sz w:val="20"/>
          <w:szCs w:val="20"/>
        </w:rPr>
        <w:t>2</w:t>
      </w:r>
      <w:r w:rsidRPr="00EF7D95">
        <w:rPr>
          <w:rFonts w:ascii="Cambria" w:hAnsi="Cambria" w:cs="Calibri"/>
          <w:sz w:val="20"/>
          <w:szCs w:val="20"/>
        </w:rPr>
        <w:t>0% wynagrodzenia brutto określonego w § 11 ust. 1 Umowy</w:t>
      </w:r>
    </w:p>
    <w:p w14:paraId="507CB14A" w14:textId="45DB2FCF" w:rsidR="002D5D5E" w:rsidRPr="00EF7D95" w:rsidRDefault="002D5D5E" w:rsidP="0040435F">
      <w:pPr>
        <w:numPr>
          <w:ilvl w:val="0"/>
          <w:numId w:val="40"/>
        </w:num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lastRenderedPageBreak/>
        <w:t>w przypadku niewykonywania danej części Umowy za pomocą podwykonawcy, z którego zasobów Wykonawca korzystał składając ofertę – w wysokości różnicy ceny oferty własnej a ceny oferty wykonawcy kolejnego w punktacji w postępowaniu, o którym mowa w § 1 ust. 1 Umowy, nie więcej niż 10% wynagro</w:t>
      </w:r>
      <w:r w:rsidR="00493628" w:rsidRPr="00EF7D95">
        <w:rPr>
          <w:rFonts w:ascii="Cambria" w:hAnsi="Cambria" w:cs="Calibri"/>
          <w:sz w:val="20"/>
          <w:szCs w:val="20"/>
        </w:rPr>
        <w:t>dzenia brutto określonego w § 11</w:t>
      </w:r>
      <w:r w:rsidRPr="00EF7D95">
        <w:rPr>
          <w:rFonts w:ascii="Cambria" w:hAnsi="Cambria" w:cs="Calibri"/>
          <w:sz w:val="20"/>
          <w:szCs w:val="20"/>
        </w:rPr>
        <w:t xml:space="preserve"> ust. 1 Umowy; </w:t>
      </w:r>
    </w:p>
    <w:p w14:paraId="5AAA40B8" w14:textId="77777777" w:rsidR="002D5D5E" w:rsidRPr="00EF7D95" w:rsidRDefault="002D5D5E" w:rsidP="0040435F">
      <w:pPr>
        <w:numPr>
          <w:ilvl w:val="0"/>
          <w:numId w:val="40"/>
        </w:numPr>
        <w:tabs>
          <w:tab w:val="clear" w:pos="360"/>
          <w:tab w:val="num" w:pos="709"/>
          <w:tab w:val="num" w:pos="1560"/>
        </w:tabs>
        <w:spacing w:after="120" w:line="276" w:lineRule="auto"/>
        <w:ind w:left="709" w:hanging="425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za ujawnienie wykonywania robót za pośrednictwem niezaakceptowanych przez Zamawiającego podwykonawców - za każdy stwierdzony przypadek po </w:t>
      </w:r>
      <w:r w:rsidR="00FC7EC8" w:rsidRPr="00EF7D95">
        <w:rPr>
          <w:rFonts w:ascii="Cambria" w:hAnsi="Cambria" w:cs="Calibri"/>
          <w:sz w:val="20"/>
          <w:szCs w:val="20"/>
        </w:rPr>
        <w:t>1</w:t>
      </w:r>
      <w:r w:rsidRPr="00EF7D95">
        <w:rPr>
          <w:rFonts w:ascii="Cambria" w:hAnsi="Cambria" w:cs="Calibri"/>
          <w:sz w:val="20"/>
          <w:szCs w:val="20"/>
        </w:rPr>
        <w:t xml:space="preserve">00 000 zł, </w:t>
      </w:r>
    </w:p>
    <w:p w14:paraId="5081AEB5" w14:textId="5E9C1DC0" w:rsidR="002D5D5E" w:rsidRPr="00EF7D95" w:rsidRDefault="002D5D5E" w:rsidP="0040435F">
      <w:pPr>
        <w:numPr>
          <w:ilvl w:val="0"/>
          <w:numId w:val="40"/>
        </w:numPr>
        <w:tabs>
          <w:tab w:val="clear" w:pos="360"/>
          <w:tab w:val="num" w:pos="709"/>
          <w:tab w:val="num" w:pos="1560"/>
        </w:tabs>
        <w:spacing w:after="120" w:line="276" w:lineRule="auto"/>
        <w:ind w:left="709" w:hanging="425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za naruszenie obowiązków określonych w </w:t>
      </w:r>
      <w:r w:rsidRPr="00EF7D95">
        <w:rPr>
          <w:rFonts w:ascii="Cambria" w:eastAsia="Times New Roman" w:hAnsi="Cambria" w:cs="Calibri"/>
          <w:sz w:val="20"/>
          <w:szCs w:val="20"/>
        </w:rPr>
        <w:t>§</w:t>
      </w:r>
      <w:r w:rsidR="008B3870" w:rsidRPr="00EF7D95">
        <w:rPr>
          <w:rFonts w:ascii="Cambria" w:eastAsia="Times New Roman" w:hAnsi="Cambria" w:cs="Calibri"/>
          <w:sz w:val="20"/>
          <w:szCs w:val="20"/>
        </w:rPr>
        <w:t xml:space="preserve"> </w:t>
      </w:r>
      <w:r w:rsidRPr="00EF7D95">
        <w:rPr>
          <w:rFonts w:ascii="Cambria" w:eastAsia="Times New Roman" w:hAnsi="Cambria" w:cs="Calibri"/>
          <w:sz w:val="20"/>
          <w:szCs w:val="20"/>
        </w:rPr>
        <w:t>4</w:t>
      </w:r>
      <w:r w:rsidR="008B3870" w:rsidRPr="00EF7D95">
        <w:rPr>
          <w:rFonts w:ascii="Cambria" w:eastAsia="Times New Roman" w:hAnsi="Cambria" w:cs="Calibri"/>
          <w:sz w:val="20"/>
          <w:szCs w:val="20"/>
        </w:rPr>
        <w:t xml:space="preserve"> 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w wysokości </w:t>
      </w:r>
      <w:r w:rsidR="00D7719E">
        <w:rPr>
          <w:rFonts w:ascii="Cambria" w:eastAsia="Times New Roman" w:hAnsi="Cambria" w:cs="Calibri"/>
          <w:sz w:val="20"/>
          <w:szCs w:val="20"/>
        </w:rPr>
        <w:t>1</w:t>
      </w:r>
      <w:r w:rsidRPr="00EF7D95">
        <w:rPr>
          <w:rFonts w:ascii="Cambria" w:eastAsia="Times New Roman" w:hAnsi="Cambria" w:cs="Calibri"/>
          <w:sz w:val="20"/>
          <w:szCs w:val="20"/>
        </w:rPr>
        <w:t>.</w:t>
      </w:r>
      <w:r w:rsidR="00FC7EC8" w:rsidRPr="00EF7D95">
        <w:rPr>
          <w:rFonts w:ascii="Cambria" w:eastAsia="Times New Roman" w:hAnsi="Cambria" w:cs="Calibri"/>
          <w:sz w:val="20"/>
          <w:szCs w:val="20"/>
        </w:rPr>
        <w:t>0</w:t>
      </w:r>
      <w:r w:rsidRPr="00EF7D95">
        <w:rPr>
          <w:rFonts w:ascii="Cambria" w:eastAsia="Times New Roman" w:hAnsi="Cambria" w:cs="Calibri"/>
          <w:sz w:val="20"/>
          <w:szCs w:val="20"/>
        </w:rPr>
        <w:t>00 zł za każdy stwierdzony przypadek.</w:t>
      </w:r>
    </w:p>
    <w:p w14:paraId="7FC9949D" w14:textId="77777777" w:rsidR="00D81F7F" w:rsidRPr="00EF7D95" w:rsidRDefault="002D5D5E" w:rsidP="0040435F">
      <w:pPr>
        <w:pStyle w:val="Akapitzlist"/>
        <w:numPr>
          <w:ilvl w:val="0"/>
          <w:numId w:val="39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Naliczone kary umowne stają się wymagalne, jeżeli Wykonawca w terminie 5-ciu dni od daty otrzymania oświadczenia złożonego przez Zamawiającego o naliczeniu kar umownych nie dokonał ich zapłaty.</w:t>
      </w:r>
    </w:p>
    <w:p w14:paraId="28D23D8A" w14:textId="77777777" w:rsidR="00D81F7F" w:rsidRPr="00EF7D95" w:rsidRDefault="002D5D5E" w:rsidP="0040435F">
      <w:pPr>
        <w:pStyle w:val="Akapitzlist"/>
        <w:numPr>
          <w:ilvl w:val="0"/>
          <w:numId w:val="39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Zamawiający jest uprawniony do potrącenia z wynagrodzenia Wykonawcy kar umownych bez dodatkowych oświadczeń.</w:t>
      </w:r>
    </w:p>
    <w:p w14:paraId="46BA38FE" w14:textId="77777777" w:rsidR="00D81F7F" w:rsidRPr="00EF7D95" w:rsidRDefault="002D5D5E" w:rsidP="0040435F">
      <w:pPr>
        <w:pStyle w:val="Akapitzlist"/>
        <w:numPr>
          <w:ilvl w:val="0"/>
          <w:numId w:val="39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Ustala się górny limit kar umownych na poziomie do 20% wynagrodzenia brutto określonego w § 11 ust. 1 Umowy.</w:t>
      </w:r>
    </w:p>
    <w:p w14:paraId="0F036989" w14:textId="712938BE" w:rsidR="002D5D5E" w:rsidRPr="00EF7D95" w:rsidRDefault="002D5D5E" w:rsidP="0040435F">
      <w:pPr>
        <w:pStyle w:val="Akapitzlist"/>
        <w:numPr>
          <w:ilvl w:val="0"/>
          <w:numId w:val="39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Strony zastrzegają sobie prawo dochodzenia odszkodowania uzupeł</w:t>
      </w:r>
      <w:r w:rsidR="00DE2CA8" w:rsidRPr="00EF7D95">
        <w:rPr>
          <w:rFonts w:ascii="Cambria" w:eastAsia="Times New Roman" w:hAnsi="Cambria" w:cs="Calibri"/>
          <w:sz w:val="20"/>
          <w:szCs w:val="20"/>
        </w:rPr>
        <w:t xml:space="preserve">niającego na zasadach ogólnych </w:t>
      </w:r>
      <w:r w:rsidRPr="00EF7D95">
        <w:rPr>
          <w:rFonts w:ascii="Cambria" w:eastAsia="Times New Roman" w:hAnsi="Cambria" w:cs="Calibri"/>
          <w:sz w:val="20"/>
          <w:szCs w:val="20"/>
        </w:rPr>
        <w:t>przepisów Kodeksu Cywilnego w sytuacji, gdy szkoda przewyższy wysokość kar umownych.</w:t>
      </w:r>
    </w:p>
    <w:p w14:paraId="5572D45F" w14:textId="77777777" w:rsidR="00D81F7F" w:rsidRPr="00EF7D95" w:rsidRDefault="00D81F7F" w:rsidP="002D5D5E">
      <w:pPr>
        <w:spacing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</w:p>
    <w:p w14:paraId="10F4657E" w14:textId="05BE467E" w:rsidR="002D5D5E" w:rsidRPr="00EF7D95" w:rsidRDefault="002D5D5E" w:rsidP="002D5D5E">
      <w:pPr>
        <w:spacing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</w:rPr>
        <w:t>§ 2</w:t>
      </w:r>
      <w:r w:rsidR="00B524F7" w:rsidRPr="00EF7D95">
        <w:rPr>
          <w:rFonts w:ascii="Cambria" w:eastAsia="Times New Roman" w:hAnsi="Cambria" w:cs="Calibri"/>
          <w:b/>
          <w:sz w:val="20"/>
          <w:szCs w:val="20"/>
        </w:rPr>
        <w:t>1</w:t>
      </w:r>
    </w:p>
    <w:p w14:paraId="0AE65982" w14:textId="77777777" w:rsidR="002D5D5E" w:rsidRPr="00EF7D95" w:rsidRDefault="002D5D5E" w:rsidP="002D5D5E">
      <w:pPr>
        <w:spacing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</w:rPr>
        <w:t>/Odstąpienie od Umowy/</w:t>
      </w:r>
    </w:p>
    <w:p w14:paraId="420495AF" w14:textId="77777777" w:rsidR="002D5D5E" w:rsidRPr="00EF7D95" w:rsidRDefault="002D5D5E" w:rsidP="002D5D5E">
      <w:pPr>
        <w:spacing w:line="276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44EF4306" w14:textId="77777777" w:rsidR="002D5D5E" w:rsidRPr="00EF7D95" w:rsidRDefault="002D5D5E" w:rsidP="0040435F">
      <w:pPr>
        <w:numPr>
          <w:ilvl w:val="2"/>
          <w:numId w:val="41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Stronom przysługuje prawo odstąpienia od Umowy. W przypadku odstąpienia od Umowy przez jedną ze stron,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realizujący Umowę na etapie po uzyskaniu decyzji - pozwolenia na budowę, powinien natychmiast wstrzymać i zabezpieczyć niezakończone roboty oraz plac budowy.</w:t>
      </w:r>
    </w:p>
    <w:p w14:paraId="18B8FB5B" w14:textId="05551646" w:rsidR="00DB6F08" w:rsidRPr="00EF7D95" w:rsidRDefault="00DB6F08" w:rsidP="0040435F">
      <w:pPr>
        <w:pStyle w:val="Akapitzlist"/>
        <w:numPr>
          <w:ilvl w:val="0"/>
          <w:numId w:val="41"/>
        </w:numPr>
        <w:tabs>
          <w:tab w:val="clear" w:pos="720"/>
        </w:tabs>
        <w:ind w:left="426" w:hanging="437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EF7D95">
        <w:rPr>
          <w:rFonts w:ascii="Cambria" w:hAnsi="Cambria" w:cs="Arial"/>
          <w:b/>
          <w:bCs/>
          <w:sz w:val="20"/>
          <w:szCs w:val="20"/>
        </w:rPr>
        <w:t>Zamawiającemu, niezależnie od przepisów kodeksu cywilnego przysługuje prawo do odstąpienia od Umowy w terminie 14 dni od wystąpienia którejkolwiek z przyczyn</w:t>
      </w:r>
      <w:r w:rsidRPr="00EF7D95">
        <w:rPr>
          <w:rFonts w:ascii="Cambria" w:hAnsi="Cambria" w:cs="Times New Roman"/>
          <w:sz w:val="24"/>
          <w:szCs w:val="24"/>
          <w:lang w:eastAsia="pl-PL"/>
        </w:rPr>
        <w:t xml:space="preserve"> </w:t>
      </w:r>
    </w:p>
    <w:p w14:paraId="1C388046" w14:textId="628B0A27" w:rsidR="00DB6F08" w:rsidRPr="00EF7D95" w:rsidRDefault="00DB6F08" w:rsidP="0040435F">
      <w:pPr>
        <w:numPr>
          <w:ilvl w:val="0"/>
          <w:numId w:val="42"/>
        </w:numPr>
        <w:tabs>
          <w:tab w:val="clear" w:pos="927"/>
          <w:tab w:val="num" w:pos="567"/>
        </w:tabs>
        <w:spacing w:before="120" w:after="120" w:line="276" w:lineRule="auto"/>
        <w:ind w:left="568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w przypadku, gdy zwłoka w wykonaniu Dokumentacji Projektowej wynosi co najmniej 7 dni,</w:t>
      </w:r>
    </w:p>
    <w:p w14:paraId="3E4B2936" w14:textId="504C5A7E" w:rsidR="002D5D5E" w:rsidRPr="00EF7D95" w:rsidRDefault="002D5D5E" w:rsidP="0040435F">
      <w:pPr>
        <w:numPr>
          <w:ilvl w:val="0"/>
          <w:numId w:val="42"/>
        </w:numPr>
        <w:tabs>
          <w:tab w:val="clear" w:pos="927"/>
          <w:tab w:val="num" w:pos="567"/>
        </w:tabs>
        <w:spacing w:before="120" w:after="120" w:line="276" w:lineRule="auto"/>
        <w:ind w:left="568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w przypadku, gdy Wykonawca nie rozpoczął realizacji robót budowlanych w terminie </w:t>
      </w:r>
      <w:r w:rsidR="00F14672" w:rsidRPr="00EF7D95">
        <w:rPr>
          <w:rFonts w:ascii="Cambria" w:eastAsia="Times New Roman" w:hAnsi="Cambria" w:cs="Calibri"/>
          <w:sz w:val="20"/>
          <w:szCs w:val="20"/>
        </w:rPr>
        <w:t>14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dni od dnia uprawomocnienia się decyzji – pozwolenia na budowę i pomimo wezwania i wyznaczenia mu dodatkowego</w:t>
      </w:r>
      <w:r w:rsidR="008F60EF" w:rsidRPr="00EF7D95">
        <w:rPr>
          <w:rFonts w:ascii="Cambria" w:eastAsia="Times New Roman" w:hAnsi="Cambria" w:cs="Calibri"/>
          <w:sz w:val="20"/>
          <w:szCs w:val="20"/>
        </w:rPr>
        <w:t>,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co najmniej 3 dniowego terminu do rozpoczęcia prac, nie rozpoczyna ich, </w:t>
      </w:r>
    </w:p>
    <w:p w14:paraId="6478CC30" w14:textId="3745CF0F" w:rsidR="002D5D5E" w:rsidRPr="00731D00" w:rsidRDefault="002D5D5E" w:rsidP="0040435F">
      <w:pPr>
        <w:numPr>
          <w:ilvl w:val="0"/>
          <w:numId w:val="42"/>
        </w:numPr>
        <w:tabs>
          <w:tab w:val="clear" w:pos="927"/>
          <w:tab w:val="num" w:pos="567"/>
        </w:tabs>
        <w:spacing w:after="120" w:line="276" w:lineRule="auto"/>
        <w:ind w:left="567" w:hanging="283"/>
        <w:jc w:val="both"/>
        <w:rPr>
          <w:rFonts w:ascii="Cambria" w:eastAsia="Times New Roman" w:hAnsi="Cambria" w:cs="Calibri"/>
          <w:sz w:val="20"/>
          <w:szCs w:val="20"/>
        </w:rPr>
      </w:pPr>
      <w:r w:rsidRPr="00731D00">
        <w:rPr>
          <w:rFonts w:ascii="Cambria" w:eastAsia="Times New Roman" w:hAnsi="Cambria" w:cs="Calibri"/>
          <w:sz w:val="20"/>
          <w:szCs w:val="20"/>
        </w:rPr>
        <w:t>w przypadku, gdy Wykonawca przerwał realizację Umowy i przerwa ta trwa dłużej niż 7 dni, a Zamawiający bezskutecznie wezwał Wykonawcę do usunięcia naruszenia w terminie</w:t>
      </w:r>
      <w:r w:rsidR="00F14672" w:rsidRPr="00731D00">
        <w:rPr>
          <w:rFonts w:ascii="Cambria" w:eastAsia="Times New Roman" w:hAnsi="Cambria" w:cs="Calibri"/>
          <w:sz w:val="20"/>
          <w:szCs w:val="20"/>
        </w:rPr>
        <w:t>,</w:t>
      </w:r>
      <w:r w:rsidRPr="00731D00">
        <w:rPr>
          <w:rFonts w:ascii="Cambria" w:eastAsia="Times New Roman" w:hAnsi="Cambria" w:cs="Calibri"/>
          <w:sz w:val="20"/>
          <w:szCs w:val="20"/>
        </w:rPr>
        <w:t xml:space="preserve"> co najmniej 14 dni (w tym terminie będzie wymagał wykonania robót zaległych),</w:t>
      </w:r>
    </w:p>
    <w:p w14:paraId="093E49E6" w14:textId="2731492B" w:rsidR="002D5D5E" w:rsidRPr="00EF7D95" w:rsidRDefault="002D5D5E" w:rsidP="0040435F">
      <w:pPr>
        <w:numPr>
          <w:ilvl w:val="0"/>
          <w:numId w:val="42"/>
        </w:numPr>
        <w:tabs>
          <w:tab w:val="clear" w:pos="927"/>
          <w:tab w:val="num" w:pos="567"/>
        </w:tabs>
        <w:spacing w:after="120" w:line="276" w:lineRule="auto"/>
        <w:ind w:left="567" w:hanging="283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w razie, gdy zwłoka Wykonawcy w realizacji Przedmiotu Umowy w stosunku do Harmonogramu przekracza 20 dni i pomimo wezwania do usunięcia naruszenia w terminie 30 dni,</w:t>
      </w:r>
      <w:r w:rsidR="00D33EC1" w:rsidRPr="00EF7D95">
        <w:rPr>
          <w:rFonts w:ascii="Cambria" w:eastAsia="Times New Roman" w:hAnsi="Cambria" w:cs="Calibri"/>
          <w:sz w:val="20"/>
          <w:szCs w:val="20"/>
        </w:rPr>
        <w:t xml:space="preserve"> </w:t>
      </w:r>
      <w:r w:rsidRPr="00EF7D95">
        <w:rPr>
          <w:rFonts w:ascii="Cambria" w:eastAsia="Times New Roman" w:hAnsi="Cambria" w:cs="Calibri"/>
          <w:sz w:val="20"/>
          <w:szCs w:val="20"/>
        </w:rPr>
        <w:t>Wykonawca nie doprowadził Harmonogramu do zgodności z umową;</w:t>
      </w:r>
    </w:p>
    <w:p w14:paraId="35A5A4B8" w14:textId="77777777" w:rsidR="002D5D5E" w:rsidRPr="00EF7D95" w:rsidRDefault="002D5D5E" w:rsidP="0040435F">
      <w:pPr>
        <w:numPr>
          <w:ilvl w:val="0"/>
          <w:numId w:val="42"/>
        </w:numPr>
        <w:tabs>
          <w:tab w:val="clear" w:pos="927"/>
          <w:tab w:val="num" w:pos="567"/>
        </w:tabs>
        <w:spacing w:after="120" w:line="276" w:lineRule="auto"/>
        <w:ind w:left="567" w:hanging="283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w przypadku konieczności wielokrotnego dokonania bezpośredniej zapłaty na rzecz podwykonawcy lub dalszego podwykonawcy na sumę większą niż 5 % wartości niniejszej umowy – począwszy od drugiego naruszenia.</w:t>
      </w:r>
    </w:p>
    <w:p w14:paraId="2EACE81C" w14:textId="50F67C95" w:rsidR="002D5D5E" w:rsidRPr="00EF7D95" w:rsidRDefault="002D5D5E" w:rsidP="0040435F">
      <w:pPr>
        <w:pStyle w:val="Akapitzlist"/>
        <w:numPr>
          <w:ilvl w:val="0"/>
          <w:numId w:val="41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bCs/>
          <w:sz w:val="20"/>
          <w:szCs w:val="20"/>
        </w:rPr>
        <w:t xml:space="preserve">Wykonawcy 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przysługuje prawo do odstąpienia od Umowy w terminie 14 dni, gdy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 xml:space="preserve">Zamawiający </w:t>
      </w:r>
      <w:r w:rsidRPr="00EF7D95">
        <w:rPr>
          <w:rFonts w:ascii="Cambria" w:eastAsia="Times New Roman" w:hAnsi="Cambria" w:cs="Calibri"/>
          <w:sz w:val="20"/>
          <w:szCs w:val="20"/>
        </w:rPr>
        <w:t>nie przystąpił do odbioru końcowego, bezpodstawnie odmawia dokonania odbioru robót lub podpisania protokołu odbioru.</w:t>
      </w:r>
    </w:p>
    <w:p w14:paraId="3A5135AA" w14:textId="1BC8E287" w:rsidR="002D5D5E" w:rsidRPr="00EF7D95" w:rsidRDefault="002D5D5E" w:rsidP="0040435F">
      <w:pPr>
        <w:pStyle w:val="Akapitzlist"/>
        <w:numPr>
          <w:ilvl w:val="0"/>
          <w:numId w:val="41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Odstąpienie od Umowy dla swej ważności winno zostać złożone drugiej stronie w formie pisemnej pod rygorem nieważności </w:t>
      </w:r>
      <w:r w:rsidR="00874F77" w:rsidRPr="00EF7D95">
        <w:rPr>
          <w:rFonts w:ascii="Cambria" w:eastAsia="Times New Roman" w:hAnsi="Cambria" w:cs="Calibri"/>
          <w:sz w:val="20"/>
          <w:szCs w:val="20"/>
        </w:rPr>
        <w:t xml:space="preserve">takiego oświadczenia i powinno </w:t>
      </w:r>
      <w:r w:rsidRPr="00EF7D95">
        <w:rPr>
          <w:rFonts w:ascii="Cambria" w:eastAsia="Times New Roman" w:hAnsi="Cambria" w:cs="Calibri"/>
          <w:sz w:val="20"/>
          <w:szCs w:val="20"/>
        </w:rPr>
        <w:t>zawierać uzasadnienie.</w:t>
      </w:r>
    </w:p>
    <w:p w14:paraId="58849D23" w14:textId="34D74B72" w:rsidR="002D5D5E" w:rsidRPr="00EF7D95" w:rsidRDefault="002D5D5E" w:rsidP="0040435F">
      <w:pPr>
        <w:pStyle w:val="Akapitzlist"/>
        <w:numPr>
          <w:ilvl w:val="0"/>
          <w:numId w:val="41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W przypadku odstąpienia od Umowy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oraz </w:t>
      </w:r>
      <w:r w:rsidRPr="00EF7D95">
        <w:rPr>
          <w:rFonts w:ascii="Cambria" w:eastAsia="Times New Roman" w:hAnsi="Cambria" w:cs="Calibri"/>
          <w:bCs/>
          <w:sz w:val="20"/>
          <w:szCs w:val="20"/>
        </w:rPr>
        <w:t>Zamawiającego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obciążają następujące obowiązki:</w:t>
      </w:r>
    </w:p>
    <w:p w14:paraId="728D3482" w14:textId="32000CC2" w:rsidR="002D5D5E" w:rsidRPr="00EF7D95" w:rsidRDefault="002D5D5E" w:rsidP="0040435F">
      <w:pPr>
        <w:numPr>
          <w:ilvl w:val="0"/>
          <w:numId w:val="43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Cambria" w:hAnsi="Cambria" w:cs="Calibri"/>
          <w:bCs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lastRenderedPageBreak/>
        <w:t>w terminie 7 dni od dnia doręczenia oświadczenia o odstąpieniu Strony sporządzą szczegółowy protokół inwentaryzacji robót. Protokół inwentaryzacji stanowi podstawę do wystawienia przez Wykonawcę faktury VAT, zgodnie ze stanem ustalonym w protokole inwentaryzacj</w:t>
      </w:r>
      <w:r w:rsidR="00966E9C" w:rsidRPr="00EF7D95">
        <w:rPr>
          <w:rFonts w:ascii="Cambria" w:eastAsia="Times New Roman" w:hAnsi="Cambria" w:cs="Calibri"/>
          <w:sz w:val="20"/>
          <w:szCs w:val="20"/>
        </w:rPr>
        <w:t>i w odniesieniu do Harmonogramu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. W przypadku, gdy Wykonawca nie przystąpi do sporządzenia protokołu inwentaryzacji prac w ww. terminie, Zamawiający ma prawo do jednostronnego sporządzenia protokołu. </w:t>
      </w:r>
    </w:p>
    <w:p w14:paraId="2E24558A" w14:textId="24E11730" w:rsidR="002D5D5E" w:rsidRPr="00EF7D95" w:rsidRDefault="002D5D5E" w:rsidP="0040435F">
      <w:pPr>
        <w:numPr>
          <w:ilvl w:val="0"/>
          <w:numId w:val="43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Cambria" w:hAnsi="Cambria" w:cs="Calibri"/>
          <w:bCs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Wykonawca niezwłocznie przerwie i zabezpieczy przerwane roboty w zakresie uzgodnionym </w:t>
      </w:r>
      <w:r w:rsidRPr="00EF7D95">
        <w:rPr>
          <w:rFonts w:ascii="Cambria" w:eastAsia="Times New Roman" w:hAnsi="Cambria" w:cs="Calibri"/>
          <w:sz w:val="20"/>
          <w:szCs w:val="20"/>
        </w:rPr>
        <w:br/>
        <w:t>w protokole inwentaryzacji, na koszt tej Strony, z przyczyn</w:t>
      </w:r>
      <w:r w:rsidR="00FB5046" w:rsidRPr="00EF7D95">
        <w:rPr>
          <w:rFonts w:ascii="Cambria" w:eastAsia="Times New Roman" w:hAnsi="Cambria" w:cs="Calibri"/>
          <w:sz w:val="20"/>
          <w:szCs w:val="20"/>
        </w:rPr>
        <w:t>,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 której doszło do odstąpienia od Umowy.</w:t>
      </w:r>
    </w:p>
    <w:p w14:paraId="679DF68B" w14:textId="1C184FB4" w:rsidR="002D5D5E" w:rsidRPr="00EF7D95" w:rsidRDefault="004D4C8A" w:rsidP="002D5D5E">
      <w:pPr>
        <w:spacing w:after="120" w:line="276" w:lineRule="auto"/>
        <w:ind w:left="426" w:hanging="426"/>
        <w:jc w:val="both"/>
        <w:rPr>
          <w:rFonts w:ascii="Cambria" w:hAnsi="Cambria" w:cs="Calibri"/>
          <w:bCs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>6</w:t>
      </w:r>
      <w:r w:rsidR="002D5D5E" w:rsidRPr="00EF7D95">
        <w:rPr>
          <w:rFonts w:ascii="Cambria" w:hAnsi="Cambria" w:cs="Calibri"/>
          <w:bCs/>
          <w:sz w:val="20"/>
          <w:szCs w:val="20"/>
        </w:rPr>
        <w:t xml:space="preserve">.   Wzajemne roszczenia Stron w zakresie kar umownych, gwarancji i rękojmi za wykonane roboty nie wygasają na skutek odstąpienia od Umowy. </w:t>
      </w:r>
    </w:p>
    <w:p w14:paraId="320817E0" w14:textId="507FA2B0" w:rsidR="002D5D5E" w:rsidRPr="00EF7D95" w:rsidRDefault="004D4C8A" w:rsidP="002D5D5E">
      <w:pPr>
        <w:spacing w:after="120" w:line="276" w:lineRule="auto"/>
        <w:ind w:left="426" w:hanging="426"/>
        <w:jc w:val="both"/>
        <w:rPr>
          <w:rFonts w:ascii="Cambria" w:hAnsi="Cambria" w:cs="Calibri"/>
          <w:bCs/>
          <w:sz w:val="20"/>
          <w:szCs w:val="20"/>
        </w:rPr>
      </w:pPr>
      <w:r w:rsidRPr="00EF7D95">
        <w:rPr>
          <w:rFonts w:ascii="Cambria" w:hAnsi="Cambria" w:cs="Calibri"/>
          <w:bCs/>
          <w:sz w:val="20"/>
          <w:szCs w:val="20"/>
        </w:rPr>
        <w:t>7</w:t>
      </w:r>
      <w:r w:rsidR="002D5D5E" w:rsidRPr="00EF7D95">
        <w:rPr>
          <w:rFonts w:ascii="Cambria" w:hAnsi="Cambria" w:cs="Calibri"/>
          <w:bCs/>
          <w:sz w:val="20"/>
          <w:szCs w:val="20"/>
        </w:rPr>
        <w:t xml:space="preserve">.  </w:t>
      </w:r>
      <w:r w:rsidR="002D5D5E" w:rsidRPr="00EF7D95">
        <w:rPr>
          <w:rFonts w:ascii="Cambria" w:hAnsi="Cambria" w:cs="Calibri"/>
          <w:bCs/>
          <w:sz w:val="20"/>
          <w:szCs w:val="20"/>
        </w:rPr>
        <w:tab/>
        <w:t>W przypadku złożenia oświadczenia o odstąpieniu od Umowy przez którąkolwiek ze stron, Wykonawca bezzwłocznie zaprzestanie wykonywania jakichkolwiek dalszych robót z wyjątkiem tych, których wykonanie jest</w:t>
      </w:r>
      <w:r w:rsidR="00D84D5F" w:rsidRPr="00EF7D95">
        <w:rPr>
          <w:rFonts w:ascii="Cambria" w:hAnsi="Cambria" w:cs="Calibri"/>
          <w:bCs/>
          <w:sz w:val="20"/>
          <w:szCs w:val="20"/>
        </w:rPr>
        <w:t xml:space="preserve"> celowe i konieczne z uwagi na </w:t>
      </w:r>
      <w:r w:rsidR="002D5D5E" w:rsidRPr="00EF7D95">
        <w:rPr>
          <w:rFonts w:ascii="Cambria" w:hAnsi="Cambria" w:cs="Calibri"/>
          <w:bCs/>
          <w:sz w:val="20"/>
          <w:szCs w:val="20"/>
        </w:rPr>
        <w:t>ochronę życia i zdrowia ludzi lub zabezpieczenia mienia przed kradzieżą, usunie z terenu budowy wszelkie niewykorzystane materiały, urządzenia i zaplecze budowy znajdujące się na terenie budowy oraz protokolarnie przekaże Zamawiającemu teren budowy. Zamawiającemu przysługuje prawo nabycia tych urządzeń i materiałów podlegających usunięciu, które wykona przez złożenie stosownego oświadczenia Wykonawcy w terminie 30 dni od dnia</w:t>
      </w:r>
      <w:r w:rsidR="00D84D5F" w:rsidRPr="00EF7D95">
        <w:rPr>
          <w:rFonts w:ascii="Cambria" w:hAnsi="Cambria" w:cs="Calibri"/>
          <w:bCs/>
          <w:sz w:val="20"/>
          <w:szCs w:val="20"/>
        </w:rPr>
        <w:t xml:space="preserve"> odstąpienia od Umowy. Wówczas </w:t>
      </w:r>
      <w:r w:rsidR="002D5D5E" w:rsidRPr="00EF7D95">
        <w:rPr>
          <w:rFonts w:ascii="Cambria" w:hAnsi="Cambria" w:cs="Calibri"/>
          <w:bCs/>
          <w:sz w:val="20"/>
          <w:szCs w:val="20"/>
        </w:rPr>
        <w:t xml:space="preserve">przedmiotowe materiały i urządzenia uwzględnia się w protokole inwentaryzacji,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obejmującej je faktury. </w:t>
      </w:r>
    </w:p>
    <w:p w14:paraId="7B88BCFF" w14:textId="77777777" w:rsidR="002D5D5E" w:rsidRPr="00EF7D95" w:rsidRDefault="002D5D5E" w:rsidP="002D5D5E">
      <w:pPr>
        <w:spacing w:after="120" w:line="276" w:lineRule="auto"/>
        <w:ind w:left="426"/>
        <w:jc w:val="center"/>
        <w:rPr>
          <w:rFonts w:ascii="Cambria" w:hAnsi="Cambria" w:cs="Calibri"/>
          <w:b/>
          <w:bCs/>
          <w:sz w:val="20"/>
          <w:szCs w:val="20"/>
        </w:rPr>
      </w:pPr>
    </w:p>
    <w:p w14:paraId="47C76D8F" w14:textId="77777777" w:rsidR="002D5D5E" w:rsidRPr="00EF7D95" w:rsidRDefault="002D5D5E" w:rsidP="002D5D5E">
      <w:pPr>
        <w:spacing w:line="276" w:lineRule="auto"/>
        <w:ind w:left="1560" w:hanging="1560"/>
        <w:rPr>
          <w:rFonts w:ascii="Cambria" w:hAnsi="Cambria" w:cs="Arial"/>
          <w:b/>
          <w:sz w:val="24"/>
          <w:szCs w:val="24"/>
        </w:rPr>
      </w:pPr>
      <w:r w:rsidRPr="00EF7D95">
        <w:rPr>
          <w:rFonts w:ascii="Cambria" w:hAnsi="Cambria" w:cs="Arial"/>
          <w:b/>
          <w:sz w:val="24"/>
          <w:szCs w:val="24"/>
        </w:rPr>
        <w:t>Rozdział VI</w:t>
      </w:r>
      <w:r w:rsidRPr="00EF7D95">
        <w:rPr>
          <w:rFonts w:ascii="Cambria" w:hAnsi="Cambria"/>
          <w:b/>
          <w:sz w:val="24"/>
          <w:szCs w:val="24"/>
        </w:rPr>
        <w:tab/>
      </w:r>
      <w:r w:rsidRPr="00EF7D95">
        <w:rPr>
          <w:rFonts w:ascii="Cambria" w:hAnsi="Cambria" w:cs="Arial"/>
          <w:b/>
          <w:sz w:val="24"/>
          <w:szCs w:val="24"/>
        </w:rPr>
        <w:t>Postanowienia końcowe</w:t>
      </w:r>
    </w:p>
    <w:p w14:paraId="48C2E895" w14:textId="77777777" w:rsidR="00346B76" w:rsidRPr="00EF7D95" w:rsidRDefault="00346B76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7861699A" w14:textId="5E9D7EF1" w:rsidR="002D5D5E" w:rsidRPr="00EF7D95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2</w:t>
      </w:r>
      <w:r w:rsidR="00B524F7" w:rsidRPr="00EF7D95">
        <w:rPr>
          <w:rFonts w:ascii="Cambria" w:hAnsi="Cambria" w:cs="Calibri"/>
          <w:b/>
          <w:sz w:val="20"/>
          <w:szCs w:val="20"/>
        </w:rPr>
        <w:t>2</w:t>
      </w:r>
    </w:p>
    <w:p w14:paraId="4C1D321B" w14:textId="65C6D7D1" w:rsidR="00346B76" w:rsidRPr="00EF7D95" w:rsidRDefault="00346B76" w:rsidP="00346B76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Dopuszczalne zmiany zawartej umowy zostały określone w rozdziale XXI</w:t>
      </w:r>
      <w:r w:rsidR="00F957FF">
        <w:rPr>
          <w:rFonts w:ascii="Cambria" w:hAnsi="Cambria" w:cs="Calibri"/>
          <w:sz w:val="20"/>
          <w:szCs w:val="20"/>
        </w:rPr>
        <w:t>I</w:t>
      </w:r>
      <w:r w:rsidRPr="00EF7D95">
        <w:rPr>
          <w:rFonts w:ascii="Cambria" w:hAnsi="Cambria" w:cs="Calibri"/>
          <w:sz w:val="20"/>
          <w:szCs w:val="20"/>
        </w:rPr>
        <w:t>I SWZ, która stanowi integralną część umowy</w:t>
      </w:r>
      <w:r w:rsidR="002218EA" w:rsidRPr="00EF7D95">
        <w:rPr>
          <w:rFonts w:ascii="Cambria" w:hAnsi="Cambria" w:cs="Calibri"/>
          <w:sz w:val="20"/>
          <w:szCs w:val="20"/>
        </w:rPr>
        <w:t>.</w:t>
      </w:r>
    </w:p>
    <w:p w14:paraId="1883078F" w14:textId="77777777" w:rsidR="002218EA" w:rsidRPr="00EF7D95" w:rsidRDefault="002218EA" w:rsidP="00346B76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</w:p>
    <w:p w14:paraId="171804B6" w14:textId="55AD0F6D" w:rsidR="00346B76" w:rsidRPr="00EF7D95" w:rsidRDefault="00346B76" w:rsidP="00346B76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</w:rPr>
        <w:t>§ 2</w:t>
      </w:r>
      <w:r w:rsidR="00B524F7" w:rsidRPr="00EF7D95">
        <w:rPr>
          <w:rFonts w:ascii="Cambria" w:eastAsia="Times New Roman" w:hAnsi="Cambria" w:cs="Calibri"/>
          <w:b/>
          <w:sz w:val="20"/>
          <w:szCs w:val="20"/>
        </w:rPr>
        <w:t>3</w:t>
      </w:r>
    </w:p>
    <w:p w14:paraId="0F7977DD" w14:textId="3CDFA585" w:rsidR="002D5D5E" w:rsidRPr="00EF7D95" w:rsidRDefault="002D5D5E" w:rsidP="0040435F">
      <w:pPr>
        <w:numPr>
          <w:ilvl w:val="1"/>
          <w:numId w:val="44"/>
        </w:numPr>
        <w:spacing w:after="120" w:line="276" w:lineRule="auto"/>
        <w:ind w:left="426" w:hanging="426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W sprawach nieuregulowanych niniejszą Umową znajdują zastosowanie przepisy prawa powszechnego, w szcze</w:t>
      </w:r>
      <w:r w:rsidR="00961B66" w:rsidRPr="00EF7D95">
        <w:rPr>
          <w:rFonts w:ascii="Cambria" w:eastAsia="Times New Roman" w:hAnsi="Cambria" w:cs="Calibri"/>
          <w:sz w:val="20"/>
          <w:szCs w:val="20"/>
        </w:rPr>
        <w:t xml:space="preserve">gólności ustawy Kodeks cywilny </w:t>
      </w:r>
      <w:r w:rsidRPr="00EF7D95">
        <w:rPr>
          <w:rFonts w:ascii="Cambria" w:eastAsia="Times New Roman" w:hAnsi="Cambria" w:cs="Calibri"/>
          <w:sz w:val="20"/>
          <w:szCs w:val="20"/>
        </w:rPr>
        <w:t xml:space="preserve">oraz </w:t>
      </w:r>
      <w:r w:rsidR="00961B66" w:rsidRPr="00EF7D95">
        <w:rPr>
          <w:rFonts w:ascii="Cambria" w:eastAsia="Times New Roman" w:hAnsi="Cambria" w:cs="Calibri"/>
          <w:sz w:val="20"/>
          <w:szCs w:val="20"/>
        </w:rPr>
        <w:t xml:space="preserve">ustawa </w:t>
      </w:r>
      <w:proofErr w:type="spellStart"/>
      <w:r w:rsidRPr="00EF7D95">
        <w:rPr>
          <w:rFonts w:ascii="Cambria" w:eastAsia="Times New Roman" w:hAnsi="Cambria" w:cs="Calibri"/>
          <w:sz w:val="20"/>
          <w:szCs w:val="20"/>
        </w:rPr>
        <w:t>Pzp</w:t>
      </w:r>
      <w:proofErr w:type="spellEnd"/>
      <w:r w:rsidRPr="00EF7D95">
        <w:rPr>
          <w:rFonts w:ascii="Cambria" w:eastAsia="Times New Roman" w:hAnsi="Cambria" w:cs="Calibri"/>
          <w:sz w:val="20"/>
          <w:szCs w:val="20"/>
        </w:rPr>
        <w:t>.</w:t>
      </w:r>
    </w:p>
    <w:p w14:paraId="6BD846CC" w14:textId="5B4D214A" w:rsidR="00A42380" w:rsidRPr="00EF7D95" w:rsidRDefault="00A42380" w:rsidP="0040435F">
      <w:pPr>
        <w:numPr>
          <w:ilvl w:val="0"/>
          <w:numId w:val="44"/>
        </w:numPr>
        <w:spacing w:after="120" w:line="276" w:lineRule="auto"/>
        <w:ind w:left="426" w:hanging="426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osobą prowadzącą inne polubowne rozwiązanie sporu. </w:t>
      </w:r>
    </w:p>
    <w:p w14:paraId="622B7C3D" w14:textId="0451EC9B" w:rsidR="002D5D5E" w:rsidRPr="00EF7D95" w:rsidRDefault="00346B76" w:rsidP="002D5D5E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</w:rPr>
        <w:t>§ 2</w:t>
      </w:r>
      <w:r w:rsidR="00B524F7" w:rsidRPr="00EF7D95">
        <w:rPr>
          <w:rFonts w:ascii="Cambria" w:eastAsia="Times New Roman" w:hAnsi="Cambria" w:cs="Calibri"/>
          <w:b/>
          <w:sz w:val="20"/>
          <w:szCs w:val="20"/>
        </w:rPr>
        <w:t>4</w:t>
      </w:r>
    </w:p>
    <w:p w14:paraId="394A0B59" w14:textId="77777777" w:rsidR="002D5D5E" w:rsidRPr="00EF7D95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Wszelkie zmiany treści Umowy mogą nastąpić jedynie w formie pisemnej pod rygorem nieważności.</w:t>
      </w:r>
    </w:p>
    <w:p w14:paraId="4B5B97B6" w14:textId="77777777" w:rsidR="000C190C" w:rsidRPr="00EF7D95" w:rsidRDefault="000C190C" w:rsidP="002D5D5E">
      <w:pPr>
        <w:tabs>
          <w:tab w:val="left" w:pos="4395"/>
        </w:tabs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</w:p>
    <w:p w14:paraId="68A23158" w14:textId="3D5973B2" w:rsidR="002D5D5E" w:rsidRPr="00EF7D95" w:rsidRDefault="00346B76" w:rsidP="002D5D5E">
      <w:pPr>
        <w:tabs>
          <w:tab w:val="left" w:pos="4395"/>
        </w:tabs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</w:rPr>
        <w:t>§ 2</w:t>
      </w:r>
      <w:r w:rsidR="00B524F7" w:rsidRPr="00EF7D95">
        <w:rPr>
          <w:rFonts w:ascii="Cambria" w:eastAsia="Times New Roman" w:hAnsi="Cambria" w:cs="Calibri"/>
          <w:b/>
          <w:sz w:val="20"/>
          <w:szCs w:val="20"/>
        </w:rPr>
        <w:t>5</w:t>
      </w:r>
    </w:p>
    <w:p w14:paraId="314BD8E8" w14:textId="77777777" w:rsidR="002D5D5E" w:rsidRPr="00EF7D95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Umowa została sporządzona w trzech jednobrzmiących egzemplarzach, w tym dwa egzemplarze dla Zamawiającego, a jeden egzemplarz dla Wykonawcy.</w:t>
      </w:r>
    </w:p>
    <w:p w14:paraId="45CD1140" w14:textId="77777777" w:rsidR="002D5D5E" w:rsidRPr="00EF7D95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</w:p>
    <w:p w14:paraId="671B9D56" w14:textId="77777777" w:rsidR="002D5D5E" w:rsidRPr="00EF7D95" w:rsidRDefault="00075E03" w:rsidP="002D5D5E">
      <w:pPr>
        <w:spacing w:after="120" w:line="276" w:lineRule="auto"/>
        <w:jc w:val="both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</w:rPr>
        <w:t>/</w:t>
      </w:r>
      <w:r w:rsidR="002D5D5E" w:rsidRPr="00EF7D95">
        <w:rPr>
          <w:rFonts w:ascii="Cambria" w:eastAsia="Times New Roman" w:hAnsi="Cambria" w:cs="Calibri"/>
          <w:b/>
          <w:sz w:val="20"/>
          <w:szCs w:val="20"/>
        </w:rPr>
        <w:t>Załączniki</w:t>
      </w:r>
      <w:r w:rsidR="003F6930" w:rsidRPr="00EF7D95">
        <w:rPr>
          <w:rFonts w:ascii="Cambria" w:eastAsia="Times New Roman" w:hAnsi="Cambria" w:cs="Calibri"/>
          <w:b/>
          <w:sz w:val="20"/>
          <w:szCs w:val="20"/>
        </w:rPr>
        <w:t>;</w:t>
      </w:r>
      <w:r w:rsidRPr="00EF7D95">
        <w:rPr>
          <w:rFonts w:ascii="Cambria" w:eastAsia="Times New Roman" w:hAnsi="Cambria" w:cs="Calibri"/>
          <w:b/>
          <w:sz w:val="20"/>
          <w:szCs w:val="20"/>
        </w:rPr>
        <w:t>/</w:t>
      </w:r>
    </w:p>
    <w:p w14:paraId="296FEB53" w14:textId="57FDE57C" w:rsidR="002D5D5E" w:rsidRPr="00EF7D95" w:rsidRDefault="00346B76" w:rsidP="002D5D5E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EF7D95">
        <w:rPr>
          <w:rFonts w:ascii="Cambria" w:eastAsia="Times New Roman" w:hAnsi="Cambria" w:cs="Calibri"/>
          <w:b/>
          <w:sz w:val="20"/>
          <w:szCs w:val="20"/>
        </w:rPr>
        <w:t>§ 2</w:t>
      </w:r>
      <w:r w:rsidR="00B524F7" w:rsidRPr="00EF7D95">
        <w:rPr>
          <w:rFonts w:ascii="Cambria" w:eastAsia="Times New Roman" w:hAnsi="Cambria" w:cs="Calibri"/>
          <w:b/>
          <w:sz w:val="20"/>
          <w:szCs w:val="20"/>
        </w:rPr>
        <w:t>6</w:t>
      </w:r>
    </w:p>
    <w:p w14:paraId="45A38507" w14:textId="77777777" w:rsidR="002D5D5E" w:rsidRPr="00EF7D95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Integralną część niniejszej Umowy stanowią :</w:t>
      </w:r>
    </w:p>
    <w:p w14:paraId="2D332806" w14:textId="02481579" w:rsidR="002D5D5E" w:rsidRPr="00EF7D95" w:rsidRDefault="002D5D5E" w:rsidP="0040435F">
      <w:pPr>
        <w:pStyle w:val="Akapitzlist"/>
        <w:numPr>
          <w:ilvl w:val="0"/>
          <w:numId w:val="51"/>
        </w:numPr>
        <w:spacing w:line="276" w:lineRule="auto"/>
        <w:ind w:left="284" w:hanging="284"/>
        <w:rPr>
          <w:rFonts w:ascii="Cambria" w:hAnsi="Cambria" w:cs="Arial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Specyfikacja warunków zamówienia (SWZ) </w:t>
      </w:r>
    </w:p>
    <w:p w14:paraId="1E9336CA" w14:textId="38895529" w:rsidR="002D5D5E" w:rsidRPr="00EF7D95" w:rsidRDefault="002D5D5E" w:rsidP="0040435F">
      <w:pPr>
        <w:pStyle w:val="Akapitzlist"/>
        <w:numPr>
          <w:ilvl w:val="0"/>
          <w:numId w:val="51"/>
        </w:numPr>
        <w:spacing w:line="276" w:lineRule="auto"/>
        <w:ind w:left="284" w:hanging="284"/>
        <w:rPr>
          <w:rFonts w:ascii="Cambria" w:hAnsi="Cambria" w:cs="Arial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 xml:space="preserve">Oferta wykonawcy </w:t>
      </w:r>
      <w:r w:rsidRPr="00EF7D95">
        <w:rPr>
          <w:rFonts w:ascii="Cambria" w:hAnsi="Cambria" w:cs="Arial"/>
          <w:sz w:val="20"/>
          <w:szCs w:val="20"/>
        </w:rPr>
        <w:t xml:space="preserve"> </w:t>
      </w:r>
    </w:p>
    <w:p w14:paraId="5F2A9EE9" w14:textId="16C9943B" w:rsidR="002D5D5E" w:rsidRPr="00EF7D95" w:rsidRDefault="002D5D5E" w:rsidP="0040435F">
      <w:pPr>
        <w:pStyle w:val="Akapitzlist"/>
        <w:numPr>
          <w:ilvl w:val="0"/>
          <w:numId w:val="51"/>
        </w:numPr>
        <w:spacing w:line="276" w:lineRule="auto"/>
        <w:ind w:left="284" w:hanging="284"/>
        <w:rPr>
          <w:rFonts w:ascii="Cambria" w:eastAsia="Times New Roman" w:hAnsi="Cambria" w:cs="Calibri"/>
          <w:sz w:val="20"/>
          <w:szCs w:val="20"/>
        </w:rPr>
      </w:pPr>
      <w:r w:rsidRPr="00EF7D95">
        <w:rPr>
          <w:rFonts w:ascii="Cambria" w:eastAsia="Times New Roman" w:hAnsi="Cambria" w:cs="Calibri"/>
          <w:sz w:val="20"/>
          <w:szCs w:val="20"/>
        </w:rPr>
        <w:t>Program Funkcjonalno-Użytkowy</w:t>
      </w:r>
    </w:p>
    <w:p w14:paraId="24AD7D36" w14:textId="77777777" w:rsidR="002D5D5E" w:rsidRPr="00EF7D95" w:rsidRDefault="002D5D5E" w:rsidP="002D5D5E">
      <w:pPr>
        <w:spacing w:line="276" w:lineRule="auto"/>
        <w:rPr>
          <w:rFonts w:ascii="Cambria" w:hAnsi="Cambria"/>
          <w:sz w:val="20"/>
          <w:szCs w:val="20"/>
        </w:rPr>
      </w:pPr>
    </w:p>
    <w:p w14:paraId="1201FDED" w14:textId="77777777" w:rsidR="002D5D5E" w:rsidRPr="00EF7D95" w:rsidRDefault="002D5D5E" w:rsidP="002D5D5E">
      <w:pPr>
        <w:suppressAutoHyphens/>
        <w:spacing w:after="60" w:line="276" w:lineRule="auto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ZAMAWIAJĄCY:</w:t>
      </w: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</w: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</w: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</w: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</w: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</w: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</w: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</w:r>
      <w:r w:rsidRPr="00EF7D9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  <w:t>WYKONAWCA</w:t>
      </w:r>
    </w:p>
    <w:p w14:paraId="71771AB0" w14:textId="77777777" w:rsidR="00D8620E" w:rsidRPr="00EF7D95" w:rsidRDefault="00D8620E">
      <w:pPr>
        <w:rPr>
          <w:rFonts w:ascii="Cambria" w:hAnsi="Cambria"/>
        </w:rPr>
      </w:pPr>
    </w:p>
    <w:p w14:paraId="0147D33B" w14:textId="60151B88" w:rsidR="006A1B4C" w:rsidRPr="00EF7D95" w:rsidRDefault="006A1B4C" w:rsidP="00466AEC">
      <w:pPr>
        <w:spacing w:line="276" w:lineRule="auto"/>
        <w:jc w:val="center"/>
        <w:rPr>
          <w:rFonts w:ascii="Cambria" w:hAnsi="Cambria"/>
        </w:rPr>
      </w:pPr>
    </w:p>
    <w:p w14:paraId="78EDB78D" w14:textId="6F30ED19" w:rsidR="006A1B4C" w:rsidRPr="00EF7D95" w:rsidRDefault="006A1B4C" w:rsidP="006A1B4C">
      <w:pPr>
        <w:rPr>
          <w:rFonts w:ascii="Cambria" w:hAnsi="Cambria"/>
        </w:rPr>
      </w:pPr>
      <w:r w:rsidRPr="00EF7D95">
        <w:rPr>
          <w:rFonts w:ascii="Cambria" w:hAnsi="Cambria"/>
        </w:rPr>
        <w:t>Kontrasygnata skarbnika</w:t>
      </w:r>
    </w:p>
    <w:p w14:paraId="004334B7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/>
        </w:rPr>
        <w:br w:type="column"/>
      </w:r>
      <w:r w:rsidRPr="00EF7D95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3B7F2EEA" w14:textId="50B3C90A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wykonanych robót w okresie gwarancji</w:t>
      </w:r>
    </w:p>
    <w:p w14:paraId="1C346BBD" w14:textId="77777777" w:rsidR="00B524F7" w:rsidRPr="00EF7D95" w:rsidRDefault="00B524F7" w:rsidP="00466AEC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</w:p>
    <w:p w14:paraId="0F9C793E" w14:textId="5CF11D2F" w:rsidR="00C9362F" w:rsidRPr="00EF7D95" w:rsidRDefault="007724A4" w:rsidP="00466AEC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7724A4">
        <w:rPr>
          <w:rFonts w:ascii="Cambria" w:eastAsia="Times New Roman" w:hAnsi="Cambria"/>
          <w:b/>
          <w:sz w:val="20"/>
          <w:szCs w:val="20"/>
          <w:lang w:val="x-none" w:eastAsia="x-none"/>
        </w:rPr>
        <w:t>Modernizacja Stacji Uzdatniania Wody w celu zwiększenia wydajności i optymalizacji kosztów produkcji wody</w:t>
      </w:r>
    </w:p>
    <w:p w14:paraId="6B7D8140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1</w:t>
      </w:r>
    </w:p>
    <w:p w14:paraId="48D46F6F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Przedmiot i termin gwarancji</w:t>
      </w:r>
    </w:p>
    <w:p w14:paraId="18C3C07B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28BBE947" w14:textId="1302B073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  <w:r w:rsidR="005D2285" w:rsidRPr="00EF7D95">
        <w:rPr>
          <w:rFonts w:ascii="Cambria" w:hAnsi="Cambria" w:cs="Calibri"/>
          <w:sz w:val="20"/>
          <w:szCs w:val="20"/>
        </w:rPr>
        <w:t>.</w:t>
      </w:r>
    </w:p>
    <w:p w14:paraId="4BF12448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7D09AFAD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77A571A9" w14:textId="5E9669B9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5. Okres gwarancji wynosi</w:t>
      </w:r>
      <w:r w:rsidR="002218EA" w:rsidRPr="00EF7D95">
        <w:rPr>
          <w:rFonts w:ascii="Cambria" w:hAnsi="Cambria" w:cs="Calibri"/>
          <w:sz w:val="20"/>
          <w:szCs w:val="20"/>
        </w:rPr>
        <w:t>:</w:t>
      </w:r>
      <w:r w:rsidRPr="00EF7D95">
        <w:rPr>
          <w:rFonts w:ascii="Cambria" w:hAnsi="Cambria" w:cs="Calibri"/>
          <w:sz w:val="20"/>
          <w:szCs w:val="20"/>
        </w:rPr>
        <w:t xml:space="preserve"> </w:t>
      </w:r>
      <w:r w:rsidR="009B3776" w:rsidRPr="00EF7D95">
        <w:rPr>
          <w:rFonts w:ascii="Cambria" w:hAnsi="Cambria" w:cs="Calibri"/>
          <w:b/>
          <w:sz w:val="20"/>
          <w:szCs w:val="20"/>
        </w:rPr>
        <w:t xml:space="preserve"> </w:t>
      </w:r>
      <w:r w:rsidRPr="00EF7D95">
        <w:rPr>
          <w:rFonts w:ascii="Cambria" w:hAnsi="Cambria" w:cs="Calibri"/>
          <w:b/>
          <w:sz w:val="20"/>
          <w:szCs w:val="20"/>
        </w:rPr>
        <w:t>…. miesięcy</w:t>
      </w:r>
      <w:r w:rsidRPr="00EF7D95">
        <w:rPr>
          <w:rFonts w:ascii="Cambria" w:hAnsi="Cambria" w:cs="Calibri"/>
          <w:sz w:val="20"/>
          <w:szCs w:val="20"/>
        </w:rPr>
        <w:t>, licząc od dnia odbioru końcowego.</w:t>
      </w:r>
    </w:p>
    <w:p w14:paraId="08B5867F" w14:textId="77777777" w:rsidR="005D2285" w:rsidRPr="00EF7D95" w:rsidRDefault="005D2285" w:rsidP="00466AEC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14:paraId="21065D4D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2</w:t>
      </w:r>
    </w:p>
    <w:p w14:paraId="0C362506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522A0376" w14:textId="1C82D1DE" w:rsidR="00A0763D" w:rsidRPr="00EF7D95" w:rsidRDefault="00A0763D" w:rsidP="00A0763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1. W okresie Gwarancji, Wykonawca zobowiązany jest w ramach otrzymanego Wynagrodzenia do świadczenia bezpłatnych usług serwisu, przeglądów i konserwacji oraz wymiany elementów eksploatacyjnych (filtry, oleje, wkłady, ogniwa, źródła światła, itp.) wszystkich zamontowanych urządzeń i instalacji oraz wyposażenia, w celu utrzymania gwarancji producenta tych urządzeń oraz zachowania ich ciągłej sprawności,</w:t>
      </w:r>
    </w:p>
    <w:p w14:paraId="143706B0" w14:textId="3480A3D3" w:rsidR="00466AEC" w:rsidRPr="00EF7D95" w:rsidRDefault="00A0763D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2</w:t>
      </w:r>
      <w:r w:rsidR="00466AEC" w:rsidRPr="00EF7D95">
        <w:rPr>
          <w:rFonts w:ascii="Cambria" w:hAnsi="Cambria" w:cs="Calibri"/>
          <w:sz w:val="20"/>
          <w:szCs w:val="20"/>
        </w:rPr>
        <w:t>. W przypadku wystąpienia jakiejkolwiek wady w przedmiocie Umowy Zamawiający jest uprawniony do:</w:t>
      </w:r>
    </w:p>
    <w:p w14:paraId="1E08478F" w14:textId="74CE511A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a) żądania usunięcia wady przedmiotu Umowy, a w przypadku</w:t>
      </w:r>
      <w:r w:rsidR="006F2935" w:rsidRPr="00EF7D95">
        <w:rPr>
          <w:rFonts w:ascii="Cambria" w:hAnsi="Cambria" w:cs="Calibri"/>
          <w:sz w:val="20"/>
          <w:szCs w:val="20"/>
        </w:rPr>
        <w:t>,</w:t>
      </w:r>
      <w:r w:rsidRPr="00EF7D95">
        <w:rPr>
          <w:rFonts w:ascii="Cambria" w:hAnsi="Cambria" w:cs="Calibri"/>
          <w:sz w:val="20"/>
          <w:szCs w:val="20"/>
        </w:rPr>
        <w:t xml:space="preserve"> gdy dana rzecz wchodząca w zakres Przedmiotu umowy była już dwukrotnie naprawiana – do żądania wymiany tej rzeczy na nową, wolną od wad;</w:t>
      </w:r>
    </w:p>
    <w:p w14:paraId="3EAE0693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353F1623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5041034C" w14:textId="0A387ED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w wysokości przewyższającej kwotę kary umownej, o której mowa </w:t>
      </w:r>
      <w:r w:rsidRPr="00EF7D95">
        <w:rPr>
          <w:rFonts w:ascii="Cambria" w:hAnsi="Cambria" w:cs="Calibri"/>
          <w:color w:val="000000" w:themeColor="text1"/>
          <w:sz w:val="20"/>
          <w:szCs w:val="20"/>
        </w:rPr>
        <w:t xml:space="preserve">w </w:t>
      </w:r>
      <w:r w:rsidR="00CE302A" w:rsidRPr="00EF7D95">
        <w:rPr>
          <w:rFonts w:ascii="Cambria" w:hAnsi="Cambria" w:cs="Calibri"/>
          <w:color w:val="000000" w:themeColor="text1"/>
          <w:sz w:val="20"/>
          <w:szCs w:val="20"/>
        </w:rPr>
        <w:t xml:space="preserve">§ 21 ust.1 pkt. </w:t>
      </w:r>
      <w:r w:rsidR="008705B5" w:rsidRPr="00EF7D95">
        <w:rPr>
          <w:rFonts w:ascii="Cambria" w:hAnsi="Cambria" w:cs="Calibri"/>
          <w:color w:val="000000" w:themeColor="text1"/>
          <w:sz w:val="20"/>
          <w:szCs w:val="20"/>
        </w:rPr>
        <w:t>8</w:t>
      </w:r>
      <w:r w:rsidR="00896899" w:rsidRPr="00EF7D95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Pr="00EF7D95">
        <w:rPr>
          <w:rFonts w:ascii="Cambria" w:hAnsi="Cambria" w:cs="Calibri"/>
          <w:color w:val="000000" w:themeColor="text1"/>
          <w:sz w:val="20"/>
          <w:szCs w:val="20"/>
        </w:rPr>
        <w:t>umowy</w:t>
      </w:r>
      <w:r w:rsidR="00FD1BEA" w:rsidRPr="00EF7D95">
        <w:rPr>
          <w:rFonts w:ascii="Cambria" w:hAnsi="Cambria" w:cs="Calibri"/>
          <w:color w:val="000000" w:themeColor="text1"/>
          <w:sz w:val="20"/>
          <w:szCs w:val="20"/>
        </w:rPr>
        <w:t>.</w:t>
      </w:r>
    </w:p>
    <w:p w14:paraId="6928587E" w14:textId="5E5515A6" w:rsidR="00466AEC" w:rsidRPr="00EF7D95" w:rsidRDefault="00A0763D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3</w:t>
      </w:r>
      <w:r w:rsidR="00466AEC" w:rsidRPr="00EF7D95">
        <w:rPr>
          <w:rFonts w:ascii="Cambria" w:hAnsi="Cambria" w:cs="Calibri"/>
          <w:sz w:val="20"/>
          <w:szCs w:val="20"/>
        </w:rPr>
        <w:t>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4BD7CA77" w14:textId="60A3A0D6" w:rsidR="00466AEC" w:rsidRPr="00EF7D95" w:rsidRDefault="00A0763D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4</w:t>
      </w:r>
      <w:r w:rsidR="00466AEC" w:rsidRPr="00EF7D95">
        <w:rPr>
          <w:rFonts w:ascii="Cambria" w:hAnsi="Cambria" w:cs="Calibri"/>
          <w:sz w:val="20"/>
          <w:szCs w:val="20"/>
        </w:rPr>
        <w:t>.</w:t>
      </w:r>
      <w:r w:rsidRPr="00EF7D95">
        <w:rPr>
          <w:rFonts w:ascii="Cambria" w:hAnsi="Cambria" w:cs="Calibri"/>
          <w:sz w:val="20"/>
          <w:szCs w:val="20"/>
        </w:rPr>
        <w:t xml:space="preserve"> </w:t>
      </w:r>
      <w:r w:rsidR="00466AEC" w:rsidRPr="00EF7D95">
        <w:rPr>
          <w:rFonts w:ascii="Cambria" w:hAnsi="Cambria" w:cs="Calibri"/>
          <w:sz w:val="20"/>
          <w:szCs w:val="20"/>
        </w:rPr>
        <w:t>Nie podlegają z tytułu gwarancji wady powstałe na skutek:</w:t>
      </w:r>
    </w:p>
    <w:p w14:paraId="307F1844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16D2A4CC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2A08F383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c) szkód wynikłych z winy Użytkownika.</w:t>
      </w:r>
    </w:p>
    <w:p w14:paraId="3472B46B" w14:textId="7A33EE60" w:rsidR="00466AEC" w:rsidRPr="00EF7D95" w:rsidRDefault="00A0763D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5. </w:t>
      </w:r>
      <w:r w:rsidR="00466AEC" w:rsidRPr="00EF7D95">
        <w:rPr>
          <w:rFonts w:ascii="Cambria" w:hAnsi="Cambria" w:cs="Calibri"/>
          <w:sz w:val="20"/>
          <w:szCs w:val="20"/>
        </w:rPr>
        <w:t>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F803FD1" w14:textId="0FD5052B" w:rsidR="00466AEC" w:rsidRPr="00EF7D95" w:rsidRDefault="00A0763D" w:rsidP="00466AEC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6</w:t>
      </w:r>
      <w:r w:rsidR="00466AEC" w:rsidRPr="00EF7D95">
        <w:rPr>
          <w:rFonts w:ascii="Cambria" w:hAnsi="Cambria" w:cs="Calibri"/>
          <w:sz w:val="20"/>
          <w:szCs w:val="20"/>
        </w:rPr>
        <w:t>.</w:t>
      </w:r>
      <w:r w:rsidRPr="00EF7D95">
        <w:rPr>
          <w:rFonts w:ascii="Cambria" w:hAnsi="Cambria" w:cs="Calibri"/>
          <w:sz w:val="20"/>
          <w:szCs w:val="20"/>
        </w:rPr>
        <w:t xml:space="preserve"> </w:t>
      </w:r>
      <w:r w:rsidR="00466AEC" w:rsidRPr="00EF7D95">
        <w:rPr>
          <w:rFonts w:ascii="Cambria" w:hAnsi="Cambria" w:cs="Calibri"/>
          <w:sz w:val="20"/>
          <w:szCs w:val="20"/>
        </w:rPr>
        <w:t>Wykonawca jest odpowiedzialny za wszelkie szkody i straty, które spowodował w czasie prac nad usuwaniem wad.</w:t>
      </w:r>
    </w:p>
    <w:p w14:paraId="661D11AF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3</w:t>
      </w:r>
    </w:p>
    <w:p w14:paraId="043C61D6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Przeglądy gwarancyjne</w:t>
      </w:r>
    </w:p>
    <w:p w14:paraId="1B81FA81" w14:textId="503B950E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1. </w:t>
      </w:r>
      <w:r w:rsidR="00ED2E7B" w:rsidRPr="0015750C">
        <w:rPr>
          <w:rFonts w:ascii="Cambria" w:hAnsi="Cambria" w:cs="Calibri"/>
          <w:sz w:val="20"/>
          <w:szCs w:val="20"/>
          <w:highlight w:val="yellow"/>
        </w:rPr>
        <w:t>W okresie gwarancji Wykonawca zrealizuje jeden raz na 12 miesięcy przegląd wszystkich zamontowanych PBOŚ. Przegląd musi być udokumentowany w formie raportów i przedstawiony</w:t>
      </w:r>
      <w:r w:rsidR="00ED2E7B" w:rsidRPr="00ED2E7B">
        <w:rPr>
          <w:rFonts w:ascii="Cambria" w:hAnsi="Cambria" w:cs="Calibri"/>
          <w:sz w:val="20"/>
          <w:szCs w:val="20"/>
        </w:rPr>
        <w:t xml:space="preserve"> Zamawiającemu</w:t>
      </w:r>
      <w:r w:rsidRPr="006E6DA8">
        <w:rPr>
          <w:rFonts w:ascii="Cambria" w:hAnsi="Cambria" w:cs="Calibri"/>
          <w:sz w:val="20"/>
          <w:szCs w:val="20"/>
          <w:highlight w:val="green"/>
        </w:rPr>
        <w:t>.</w:t>
      </w:r>
    </w:p>
    <w:p w14:paraId="6473DD56" w14:textId="0DB58C53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lastRenderedPageBreak/>
        <w:t>2. Datę, godzinę i miejsce dokonania przeglądu gwarancyjnego wyznacza Zamawiający, zawiadamiając o nim Gwaranta na piśmie</w:t>
      </w:r>
      <w:r w:rsidR="00FD1BEA" w:rsidRPr="00EF7D95">
        <w:rPr>
          <w:rFonts w:ascii="Cambria" w:hAnsi="Cambria" w:cs="Calibri"/>
          <w:sz w:val="20"/>
          <w:szCs w:val="20"/>
        </w:rPr>
        <w:t>,</w:t>
      </w:r>
      <w:r w:rsidRPr="00EF7D95">
        <w:rPr>
          <w:rFonts w:ascii="Cambria" w:hAnsi="Cambria" w:cs="Calibri"/>
          <w:sz w:val="20"/>
          <w:szCs w:val="20"/>
        </w:rPr>
        <w:t xml:space="preserve"> z co najmniej 14 dniowym wyprzedzeniem.</w:t>
      </w:r>
    </w:p>
    <w:p w14:paraId="4BFF081B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11E6C1D0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5CA5FF69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6744377C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4</w:t>
      </w:r>
    </w:p>
    <w:p w14:paraId="3F116FCE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1AFB10EC" w14:textId="77777777" w:rsidR="00466AEC" w:rsidRPr="00EF7D95" w:rsidRDefault="00466AEC" w:rsidP="0040435F">
      <w:pPr>
        <w:numPr>
          <w:ilvl w:val="0"/>
          <w:numId w:val="47"/>
        </w:num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EF7D95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CC4F478" w14:textId="77777777" w:rsidR="00466AEC" w:rsidRPr="00EF7D95" w:rsidRDefault="00466AEC" w:rsidP="0040435F">
      <w:pPr>
        <w:numPr>
          <w:ilvl w:val="0"/>
          <w:numId w:val="47"/>
        </w:num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EF7D95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EF7D95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EF7D95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EF7D95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EF7D95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EF7D95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EF7D95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1AE3650E" w14:textId="52B2E2F1" w:rsidR="00466AEC" w:rsidRPr="00EF7D95" w:rsidRDefault="00874F77" w:rsidP="0040435F">
      <w:pPr>
        <w:numPr>
          <w:ilvl w:val="0"/>
          <w:numId w:val="47"/>
        </w:num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EF7D95">
        <w:rPr>
          <w:rFonts w:ascii="Cambria" w:hAnsi="Cambria" w:cs="Calibri"/>
          <w:sz w:val="20"/>
          <w:szCs w:val="20"/>
          <w:lang w:eastAsia="pl-PL"/>
        </w:rPr>
        <w:t>W razie nie usunięcia, przez Gwaranta</w:t>
      </w:r>
      <w:r w:rsidR="00466AEC" w:rsidRPr="00EF7D95">
        <w:rPr>
          <w:rFonts w:ascii="Cambria" w:hAnsi="Cambria" w:cs="Calibri"/>
          <w:sz w:val="20"/>
          <w:szCs w:val="20"/>
          <w:lang w:eastAsia="pl-PL"/>
        </w:rPr>
        <w:t xml:space="preserve">, w wyznaczonym przez Zamawiającego terminie ujawnionych wad wykonanych robót, </w:t>
      </w:r>
      <w:r w:rsidR="00466AEC" w:rsidRPr="00EF7D95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="00466AEC" w:rsidRPr="00EF7D95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="00466AEC" w:rsidRPr="00EF7D95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20A88C2D" w14:textId="77777777" w:rsidR="00466AEC" w:rsidRPr="00EF7D95" w:rsidRDefault="00466AEC" w:rsidP="0040435F">
      <w:pPr>
        <w:numPr>
          <w:ilvl w:val="0"/>
          <w:numId w:val="47"/>
        </w:num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EF7D95">
        <w:rPr>
          <w:rFonts w:ascii="Cambria" w:hAnsi="Cambria" w:cs="Calibri"/>
          <w:sz w:val="20"/>
          <w:szCs w:val="20"/>
        </w:rPr>
        <w:t xml:space="preserve">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7D1655C3" w14:textId="77777777" w:rsidR="00466AEC" w:rsidRPr="00EF7D95" w:rsidRDefault="00466AEC" w:rsidP="0040435F">
      <w:pPr>
        <w:numPr>
          <w:ilvl w:val="0"/>
          <w:numId w:val="47"/>
        </w:num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EF7D95">
        <w:rPr>
          <w:rFonts w:ascii="Cambria" w:hAnsi="Cambria" w:cs="Calibri"/>
          <w:sz w:val="20"/>
          <w:szCs w:val="20"/>
        </w:rPr>
        <w:t>Terminy do wykonania napraw gwarancyjnych lub dostarczenia rzeczy wolnych od wad mogą zostać wydłużone w szczególnie uzasadnionych przypadkach po wyrażeniu pisemnej zgody Zamawiającego.</w:t>
      </w:r>
    </w:p>
    <w:p w14:paraId="208A8094" w14:textId="77777777" w:rsidR="00E34855" w:rsidRPr="00EF7D95" w:rsidRDefault="00E34855" w:rsidP="00E34855">
      <w:pPr>
        <w:suppressAutoHyphens/>
        <w:spacing w:line="276" w:lineRule="auto"/>
        <w:ind w:left="284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5CE51B9D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5</w:t>
      </w:r>
    </w:p>
    <w:p w14:paraId="5C6146F3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Komunikacja</w:t>
      </w:r>
    </w:p>
    <w:p w14:paraId="1AEBCE38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6352EA12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EF7D95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EF7D95">
        <w:rPr>
          <w:rFonts w:ascii="Cambria" w:hAnsi="Cambria" w:cs="Calibri"/>
          <w:sz w:val="20"/>
          <w:szCs w:val="20"/>
        </w:rPr>
        <w:t>]</w:t>
      </w:r>
    </w:p>
    <w:p w14:paraId="5A235D5B" w14:textId="6CDA7B3F" w:rsidR="00D81EA3" w:rsidRPr="00EF7D95" w:rsidRDefault="00466AEC" w:rsidP="00D81EA3">
      <w:pPr>
        <w:spacing w:line="276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3. Wszelkie pisma skierowane do Zamawiającego należy wysyłać na adres: </w:t>
      </w:r>
      <w:bookmarkStart w:id="20" w:name="_Hlk108706762"/>
      <w:r w:rsidR="0015750C" w:rsidRPr="0015750C">
        <w:rPr>
          <w:rFonts w:ascii="Cambria" w:hAnsi="Cambria" w:cs="Cambria"/>
          <w:b/>
          <w:bCs/>
          <w:color w:val="000000"/>
          <w:sz w:val="20"/>
          <w:szCs w:val="20"/>
          <w:highlight w:val="yellow"/>
        </w:rPr>
        <w:t>Związek Międzygminny NIDA2000 Stary Korczyn, 28-136 Nowy Korczyn</w:t>
      </w:r>
    </w:p>
    <w:bookmarkEnd w:id="20"/>
    <w:p w14:paraId="47C646A3" w14:textId="562B6736" w:rsidR="00466AEC" w:rsidRPr="00EF7D95" w:rsidRDefault="00466AEC" w:rsidP="00D81EA3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1C90C491" w14:textId="77777777" w:rsidR="00466AEC" w:rsidRPr="00EF7D95" w:rsidRDefault="00466AEC" w:rsidP="00466AEC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78D1B0FC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§ 6</w:t>
      </w:r>
    </w:p>
    <w:p w14:paraId="1F7FAA3C" w14:textId="77777777" w:rsidR="00466AEC" w:rsidRPr="00EF7D95" w:rsidRDefault="00466AEC" w:rsidP="00466AEC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t>Postanowienia końcowe</w:t>
      </w:r>
    </w:p>
    <w:p w14:paraId="7FB28ED8" w14:textId="77777777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001EE684" w14:textId="77777777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3C7DF4C0" w14:textId="77777777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47233654" w14:textId="1C1A55FC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4. Niniejszą Kartę Gwarancyjną sporządzono w trzech egzemplarzach na prawach oryginału, dw</w:t>
      </w:r>
      <w:r w:rsidR="00874F77" w:rsidRPr="00EF7D95">
        <w:rPr>
          <w:rFonts w:ascii="Cambria" w:hAnsi="Cambria" w:cs="Calibri"/>
          <w:sz w:val="20"/>
          <w:szCs w:val="20"/>
        </w:rPr>
        <w:t>a egzemplarze dla Zamawiającego</w:t>
      </w:r>
      <w:r w:rsidRPr="00EF7D95">
        <w:rPr>
          <w:rFonts w:ascii="Cambria" w:hAnsi="Cambria" w:cs="Calibri"/>
          <w:sz w:val="20"/>
          <w:szCs w:val="20"/>
        </w:rPr>
        <w:t>, jeden dla Gwaranta</w:t>
      </w:r>
    </w:p>
    <w:p w14:paraId="2CE80ECE" w14:textId="77777777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5D8CC9F4" w14:textId="77777777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Warunki gwarancji podpisali:</w:t>
      </w:r>
    </w:p>
    <w:p w14:paraId="7D2C7CAA" w14:textId="77777777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EB77C98" w14:textId="77777777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sz w:val="20"/>
          <w:szCs w:val="20"/>
        </w:rPr>
        <w:t>Udzielający gwarancji</w:t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033B05B" w14:textId="77777777" w:rsidR="00466AEC" w:rsidRPr="00EF7D95" w:rsidRDefault="00466AEC" w:rsidP="00466AEC">
      <w:pPr>
        <w:spacing w:line="276" w:lineRule="auto"/>
        <w:rPr>
          <w:rFonts w:ascii="Cambria" w:hAnsi="Cambria" w:cs="Calibri"/>
          <w:sz w:val="20"/>
          <w:szCs w:val="20"/>
        </w:rPr>
      </w:pPr>
      <w:r w:rsidRPr="00EF7D95">
        <w:rPr>
          <w:rFonts w:ascii="Cambria" w:hAnsi="Cambria" w:cs="Calibri"/>
          <w:b/>
          <w:sz w:val="20"/>
          <w:szCs w:val="20"/>
        </w:rPr>
        <w:lastRenderedPageBreak/>
        <w:t>Przedstawiciel Wykonawcy/Gwarant:</w:t>
      </w:r>
      <w:r w:rsidRPr="00EF7D95">
        <w:rPr>
          <w:rFonts w:ascii="Cambria" w:hAnsi="Cambria" w:cs="Calibri"/>
          <w:sz w:val="20"/>
          <w:szCs w:val="20"/>
        </w:rPr>
        <w:t xml:space="preserve"> </w:t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sz w:val="20"/>
          <w:szCs w:val="20"/>
        </w:rPr>
        <w:tab/>
      </w:r>
      <w:r w:rsidRPr="00EF7D95">
        <w:rPr>
          <w:rFonts w:ascii="Cambria" w:hAnsi="Cambria" w:cs="Calibri"/>
          <w:b/>
          <w:sz w:val="20"/>
          <w:szCs w:val="20"/>
        </w:rPr>
        <w:t xml:space="preserve"> </w:t>
      </w:r>
      <w:r w:rsidRPr="00EF7D95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2EDE1DD1" w14:textId="77777777" w:rsidR="00466AEC" w:rsidRPr="00EF7D95" w:rsidRDefault="00466AEC">
      <w:pPr>
        <w:rPr>
          <w:rFonts w:ascii="Cambria" w:hAnsi="Cambria"/>
        </w:rPr>
      </w:pPr>
    </w:p>
    <w:sectPr w:rsidR="00466AEC" w:rsidRPr="00EF7D95" w:rsidSect="007472CD">
      <w:headerReference w:type="default" r:id="rId10"/>
      <w:footerReference w:type="default" r:id="rId11"/>
      <w:headerReference w:type="first" r:id="rId12"/>
      <w:pgSz w:w="11906" w:h="16838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93FF" w14:textId="77777777" w:rsidR="00100D6C" w:rsidRDefault="00100D6C" w:rsidP="005B3BC9">
      <w:r>
        <w:separator/>
      </w:r>
    </w:p>
  </w:endnote>
  <w:endnote w:type="continuationSeparator" w:id="0">
    <w:p w14:paraId="37BEF27B" w14:textId="77777777" w:rsidR="00100D6C" w:rsidRDefault="00100D6C" w:rsidP="005B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766822"/>
      <w:docPartObj>
        <w:docPartGallery w:val="Page Numbers (Bottom of Page)"/>
        <w:docPartUnique/>
      </w:docPartObj>
    </w:sdtPr>
    <w:sdtEndPr/>
    <w:sdtContent>
      <w:p w14:paraId="18BB786C" w14:textId="42ABFE75" w:rsidR="005B1CC1" w:rsidRPr="00F13952" w:rsidRDefault="005B1CC1" w:rsidP="008B3F4F">
        <w:pPr>
          <w:pStyle w:val="Stopka"/>
          <w:rPr>
            <w:rFonts w:ascii="Cambria" w:hAnsi="Cambria"/>
            <w:i/>
            <w:iCs/>
            <w:sz w:val="18"/>
            <w:szCs w:val="18"/>
          </w:rPr>
        </w:pPr>
      </w:p>
      <w:p w14:paraId="6B077B62" w14:textId="77777777" w:rsidR="005B1CC1" w:rsidRDefault="005B1CC1" w:rsidP="008B3F4F">
        <w:pPr>
          <w:pStyle w:val="Stopka"/>
        </w:pPr>
      </w:p>
      <w:p w14:paraId="191548A1" w14:textId="1183534D" w:rsidR="005B1CC1" w:rsidRDefault="005B1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8FFCDD" w14:textId="77777777" w:rsidR="005B1CC1" w:rsidRDefault="005B1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0692" w14:textId="77777777" w:rsidR="00100D6C" w:rsidRDefault="00100D6C" w:rsidP="005B3BC9">
      <w:bookmarkStart w:id="0" w:name="_Hlk108707336"/>
      <w:bookmarkEnd w:id="0"/>
      <w:r>
        <w:separator/>
      </w:r>
    </w:p>
  </w:footnote>
  <w:footnote w:type="continuationSeparator" w:id="0">
    <w:p w14:paraId="7F870D78" w14:textId="77777777" w:rsidR="00100D6C" w:rsidRDefault="00100D6C" w:rsidP="005B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E333" w14:textId="77777777" w:rsidR="007A0CA0" w:rsidRDefault="007A0CA0" w:rsidP="007A0CA0">
    <w:pPr>
      <w:pStyle w:val="Nagwek"/>
      <w:rPr>
        <w:rFonts w:ascii="Cambria" w:hAnsi="Cambria" w:cs="Arial"/>
        <w:sz w:val="20"/>
      </w:rPr>
    </w:pPr>
  </w:p>
  <w:p w14:paraId="4F76FDB1" w14:textId="55F9DC12" w:rsidR="003D369B" w:rsidRPr="00EF228B" w:rsidRDefault="003D369B" w:rsidP="003D369B">
    <w:pPr>
      <w:pStyle w:val="Nagwek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Nr referencyjny: </w:t>
    </w:r>
    <w:r w:rsidR="00E3469F" w:rsidRPr="00E3469F">
      <w:rPr>
        <w:rFonts w:ascii="Cambria" w:hAnsi="Cambria" w:cs="Arial"/>
        <w:sz w:val="20"/>
      </w:rPr>
      <w:t>NIDA.271.</w:t>
    </w:r>
    <w:r w:rsidR="007E3CED">
      <w:rPr>
        <w:rFonts w:ascii="Cambria" w:hAnsi="Cambria" w:cs="Arial"/>
        <w:sz w:val="20"/>
      </w:rPr>
      <w:t>4</w:t>
    </w:r>
    <w:r w:rsidR="00E3469F" w:rsidRPr="00E3469F">
      <w:rPr>
        <w:rFonts w:ascii="Cambria" w:hAnsi="Cambria" w:cs="Arial"/>
        <w:sz w:val="20"/>
      </w:rPr>
      <w:t>.2023</w:t>
    </w:r>
  </w:p>
  <w:p w14:paraId="192E1872" w14:textId="4E9723BE" w:rsidR="005B1CC1" w:rsidRPr="007472CD" w:rsidRDefault="005B1CC1" w:rsidP="007472CD">
    <w:pPr>
      <w:pStyle w:val="Nagwek"/>
      <w:pBdr>
        <w:bottom w:val="single" w:sz="4" w:space="1" w:color="auto"/>
      </w:pBdr>
      <w:rPr>
        <w:rFonts w:ascii="Cambria" w:hAnsi="Cambria" w:cs="Tahoma"/>
        <w:sz w:val="20"/>
      </w:rPr>
    </w:pPr>
    <w:r>
      <w:tab/>
      <w:t xml:space="preserve">            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1F5BF" w14:textId="77777777" w:rsidR="00EF228B" w:rsidRDefault="00EF228B" w:rsidP="00EF228B">
    <w:pPr>
      <w:pStyle w:val="Nagwek"/>
      <w:rPr>
        <w:rFonts w:ascii="Cambria" w:hAnsi="Cambria" w:cs="Arial"/>
        <w:sz w:val="20"/>
      </w:rPr>
    </w:pPr>
  </w:p>
  <w:p w14:paraId="336DE555" w14:textId="644F7307" w:rsidR="005B1CC1" w:rsidRPr="00EF228B" w:rsidRDefault="00EF228B" w:rsidP="00EF228B">
    <w:pPr>
      <w:pStyle w:val="Nagwek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Nr referencyjny: </w:t>
    </w:r>
    <w:r w:rsidR="00321022" w:rsidRPr="00321022">
      <w:rPr>
        <w:rFonts w:ascii="Cambria" w:hAnsi="Cambria" w:cs="Arial"/>
        <w:sz w:val="20"/>
      </w:rPr>
      <w:t>NIDA.271.</w:t>
    </w:r>
    <w:r w:rsidR="008F0A8C">
      <w:rPr>
        <w:rFonts w:ascii="Cambria" w:hAnsi="Cambria" w:cs="Arial"/>
        <w:sz w:val="20"/>
      </w:rPr>
      <w:t>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24C3D30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480" w:hanging="480"/>
      </w:pPr>
      <w:rPr>
        <w:rFonts w:ascii="Cambria" w:hAnsi="Cambria" w:cs="Arial" w:hint="default"/>
        <w:b/>
        <w:sz w:val="20"/>
        <w:szCs w:val="20"/>
      </w:rPr>
    </w:lvl>
  </w:abstractNum>
  <w:abstractNum w:abstractNumId="1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3">
    <w:nsid w:val="00000023"/>
    <w:multiLevelType w:val="singleLevel"/>
    <w:tmpl w:val="FB3257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sz w:val="20"/>
        <w:szCs w:val="20"/>
      </w:rPr>
    </w:lvl>
  </w:abstractNum>
  <w:abstractNum w:abstractNumId="4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377A9"/>
    <w:multiLevelType w:val="multilevel"/>
    <w:tmpl w:val="DADCDCF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5" w:hanging="48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5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</w:lvl>
  </w:abstractNum>
  <w:abstractNum w:abstractNumId="6">
    <w:nsid w:val="049E57AF"/>
    <w:multiLevelType w:val="hybridMultilevel"/>
    <w:tmpl w:val="6BCCFE44"/>
    <w:lvl w:ilvl="0" w:tplc="05887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62500"/>
    <w:multiLevelType w:val="hybridMultilevel"/>
    <w:tmpl w:val="BF3837A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1C38EAF2">
      <w:start w:val="1"/>
      <w:numFmt w:val="decimal"/>
      <w:lvlText w:val="%3."/>
      <w:lvlJc w:val="left"/>
      <w:pPr>
        <w:ind w:left="2159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FA680196">
      <w:start w:val="1"/>
      <w:numFmt w:val="decimal"/>
      <w:lvlText w:val="%7."/>
      <w:lvlJc w:val="left"/>
      <w:pPr>
        <w:ind w:left="5039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>
    <w:nsid w:val="0C6E0A0B"/>
    <w:multiLevelType w:val="hybridMultilevel"/>
    <w:tmpl w:val="E95276DE"/>
    <w:lvl w:ilvl="0" w:tplc="A0DA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820F7"/>
    <w:multiLevelType w:val="hybridMultilevel"/>
    <w:tmpl w:val="64126A02"/>
    <w:lvl w:ilvl="0" w:tplc="2DEE6652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554085"/>
    <w:multiLevelType w:val="hybridMultilevel"/>
    <w:tmpl w:val="33C8CABC"/>
    <w:lvl w:ilvl="0" w:tplc="2D544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C155B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6">
    <w:nsid w:val="212828D2"/>
    <w:multiLevelType w:val="hybridMultilevel"/>
    <w:tmpl w:val="1C6EF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4397C"/>
    <w:multiLevelType w:val="hybridMultilevel"/>
    <w:tmpl w:val="470E4258"/>
    <w:lvl w:ilvl="0" w:tplc="27BC9F4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1261D"/>
    <w:multiLevelType w:val="hybridMultilevel"/>
    <w:tmpl w:val="073017C4"/>
    <w:lvl w:ilvl="0" w:tplc="00B2FFA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44B36"/>
    <w:multiLevelType w:val="hybridMultilevel"/>
    <w:tmpl w:val="D2F479CE"/>
    <w:lvl w:ilvl="0" w:tplc="76FC2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CCAC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2410B"/>
    <w:multiLevelType w:val="multilevel"/>
    <w:tmpl w:val="68786578"/>
    <w:lvl w:ilvl="0">
      <w:start w:val="1"/>
      <w:numFmt w:val="lowerLetter"/>
      <w:lvlText w:val="%1)"/>
      <w:lvlJc w:val="left"/>
      <w:pPr>
        <w:ind w:left="0" w:firstLine="0"/>
      </w:pPr>
      <w:rPr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2">
    <w:nsid w:val="23B20DAD"/>
    <w:multiLevelType w:val="hybridMultilevel"/>
    <w:tmpl w:val="B5D412D4"/>
    <w:lvl w:ilvl="0" w:tplc="394214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705EC8"/>
    <w:multiLevelType w:val="hybridMultilevel"/>
    <w:tmpl w:val="987666F2"/>
    <w:lvl w:ilvl="0" w:tplc="DF7AD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E426BC"/>
    <w:multiLevelType w:val="hybridMultilevel"/>
    <w:tmpl w:val="CB5881F0"/>
    <w:lvl w:ilvl="0" w:tplc="515814E6">
      <w:start w:val="1"/>
      <w:numFmt w:val="decimal"/>
      <w:lvlText w:val="%1)"/>
      <w:lvlJc w:val="left"/>
      <w:pPr>
        <w:ind w:left="928" w:hanging="360"/>
      </w:pPr>
      <w:rPr>
        <w:rFonts w:ascii="Cambria" w:eastAsia="Calibri" w:hAnsi="Cambria" w:cs="Calibri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90C7DD9"/>
    <w:multiLevelType w:val="multilevel"/>
    <w:tmpl w:val="9086C6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6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502"/>
        </w:tabs>
        <w:ind w:left="462" w:hanging="320"/>
      </w:pPr>
    </w:lvl>
    <w:lvl w:ilvl="1" w:tplc="04150019">
      <w:start w:val="1"/>
      <w:numFmt w:val="lowerLetter"/>
      <w:lvlText w:val="%2."/>
      <w:lvlJc w:val="left"/>
      <w:pPr>
        <w:ind w:left="240" w:hanging="360"/>
      </w:pPr>
    </w:lvl>
    <w:lvl w:ilvl="2" w:tplc="0415001B">
      <w:start w:val="1"/>
      <w:numFmt w:val="lowerRoman"/>
      <w:lvlText w:val="%3."/>
      <w:lvlJc w:val="right"/>
      <w:pPr>
        <w:ind w:left="960" w:hanging="180"/>
      </w:pPr>
    </w:lvl>
    <w:lvl w:ilvl="3" w:tplc="0415000F">
      <w:start w:val="1"/>
      <w:numFmt w:val="decimal"/>
      <w:lvlText w:val="%4."/>
      <w:lvlJc w:val="left"/>
      <w:pPr>
        <w:ind w:left="1680" w:hanging="360"/>
      </w:pPr>
    </w:lvl>
    <w:lvl w:ilvl="4" w:tplc="04150019">
      <w:start w:val="1"/>
      <w:numFmt w:val="lowerLetter"/>
      <w:lvlText w:val="%5."/>
      <w:lvlJc w:val="left"/>
      <w:pPr>
        <w:ind w:left="2400" w:hanging="360"/>
      </w:pPr>
    </w:lvl>
    <w:lvl w:ilvl="5" w:tplc="0415001B">
      <w:start w:val="1"/>
      <w:numFmt w:val="lowerRoman"/>
      <w:lvlText w:val="%6."/>
      <w:lvlJc w:val="right"/>
      <w:pPr>
        <w:ind w:left="3120" w:hanging="180"/>
      </w:pPr>
    </w:lvl>
    <w:lvl w:ilvl="6" w:tplc="0415000F">
      <w:start w:val="1"/>
      <w:numFmt w:val="decimal"/>
      <w:lvlText w:val="%7."/>
      <w:lvlJc w:val="left"/>
      <w:pPr>
        <w:ind w:left="3840" w:hanging="360"/>
      </w:pPr>
    </w:lvl>
    <w:lvl w:ilvl="7" w:tplc="04150019">
      <w:start w:val="1"/>
      <w:numFmt w:val="lowerLetter"/>
      <w:lvlText w:val="%8."/>
      <w:lvlJc w:val="left"/>
      <w:pPr>
        <w:ind w:left="4560" w:hanging="360"/>
      </w:pPr>
    </w:lvl>
    <w:lvl w:ilvl="8" w:tplc="0415001B">
      <w:start w:val="1"/>
      <w:numFmt w:val="lowerRoman"/>
      <w:lvlText w:val="%9."/>
      <w:lvlJc w:val="right"/>
      <w:pPr>
        <w:ind w:left="5280" w:hanging="180"/>
      </w:pPr>
    </w:lvl>
  </w:abstractNum>
  <w:abstractNum w:abstractNumId="27">
    <w:nsid w:val="2CA44C17"/>
    <w:multiLevelType w:val="hybridMultilevel"/>
    <w:tmpl w:val="DE1EB04C"/>
    <w:lvl w:ilvl="0" w:tplc="F0A0A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FEE7FB1"/>
    <w:multiLevelType w:val="multilevel"/>
    <w:tmpl w:val="1E1EDE34"/>
    <w:styleLink w:val="WW8Num37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Times New Roman" w:hAnsi="Cambria" w:cs="Calibri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>
    <w:nsid w:val="30FF758A"/>
    <w:multiLevelType w:val="hybridMultilevel"/>
    <w:tmpl w:val="39D05EA0"/>
    <w:lvl w:ilvl="0" w:tplc="B396023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/>
        <w:bCs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</w:abstractNum>
  <w:abstractNum w:abstractNumId="31">
    <w:nsid w:val="46BA2287"/>
    <w:multiLevelType w:val="hybridMultilevel"/>
    <w:tmpl w:val="B7688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459B2"/>
    <w:multiLevelType w:val="hybridMultilevel"/>
    <w:tmpl w:val="14685A9A"/>
    <w:lvl w:ilvl="0" w:tplc="2220A4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773BA"/>
    <w:multiLevelType w:val="hybridMultilevel"/>
    <w:tmpl w:val="CB5AB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6">
    <w:nsid w:val="585502F2"/>
    <w:multiLevelType w:val="multilevel"/>
    <w:tmpl w:val="3A5646E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37">
    <w:nsid w:val="587C58CD"/>
    <w:multiLevelType w:val="multilevel"/>
    <w:tmpl w:val="975E55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170" w:hanging="45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>
    <w:nsid w:val="59537E76"/>
    <w:multiLevelType w:val="hybridMultilevel"/>
    <w:tmpl w:val="B63CADFC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50A460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538DD"/>
    <w:multiLevelType w:val="hybridMultilevel"/>
    <w:tmpl w:val="363E7822"/>
    <w:lvl w:ilvl="0" w:tplc="14E63212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42505"/>
    <w:multiLevelType w:val="hybridMultilevel"/>
    <w:tmpl w:val="B07E5806"/>
    <w:lvl w:ilvl="0" w:tplc="63D085C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37831F9"/>
    <w:multiLevelType w:val="multilevel"/>
    <w:tmpl w:val="698CA4CA"/>
    <w:styleLink w:val="WW8Num15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665755C5"/>
    <w:multiLevelType w:val="hybridMultilevel"/>
    <w:tmpl w:val="1FE04F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7782FF4"/>
    <w:multiLevelType w:val="multilevel"/>
    <w:tmpl w:val="7E061A80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44">
    <w:nsid w:val="684278E6"/>
    <w:multiLevelType w:val="multilevel"/>
    <w:tmpl w:val="C0EEF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5">
    <w:nsid w:val="6C7355A9"/>
    <w:multiLevelType w:val="multilevel"/>
    <w:tmpl w:val="D980A266"/>
    <w:styleLink w:val="WW8Num1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6">
    <w:nsid w:val="6E311B2A"/>
    <w:multiLevelType w:val="hybridMultilevel"/>
    <w:tmpl w:val="C28E4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B278AA"/>
    <w:multiLevelType w:val="hybridMultilevel"/>
    <w:tmpl w:val="D796140C"/>
    <w:lvl w:ilvl="0" w:tplc="A9C6B5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EA3947"/>
    <w:multiLevelType w:val="hybridMultilevel"/>
    <w:tmpl w:val="A1862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B6E6CC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  <w:b w:val="0"/>
      </w:rPr>
    </w:lvl>
    <w:lvl w:ilvl="2" w:tplc="05247624">
      <w:start w:val="6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B1235"/>
    <w:multiLevelType w:val="hybridMultilevel"/>
    <w:tmpl w:val="6A84DA5A"/>
    <w:lvl w:ilvl="0" w:tplc="27BC9F4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0D44D4"/>
    <w:multiLevelType w:val="hybridMultilevel"/>
    <w:tmpl w:val="67C80410"/>
    <w:lvl w:ilvl="0" w:tplc="5D9A5F86">
      <w:start w:val="3"/>
      <w:numFmt w:val="decimal"/>
      <w:lvlText w:val="%1."/>
      <w:lvlJc w:val="left"/>
      <w:pPr>
        <w:ind w:left="767" w:hanging="360"/>
      </w:pPr>
      <w:rPr>
        <w:b/>
      </w:rPr>
    </w:lvl>
    <w:lvl w:ilvl="1" w:tplc="614CFB1A">
      <w:start w:val="1"/>
      <w:numFmt w:val="decimal"/>
      <w:lvlText w:val="%2)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30"/>
    <w:lvlOverride w:ilvl="0">
      <w:startOverride w:val="1"/>
    </w:lvlOverride>
  </w:num>
  <w:num w:numId="2">
    <w:abstractNumId w:val="32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Cambria" w:eastAsia="Times New Roman" w:hAnsi="Cambria" w:cs="Calibri"/>
          <w:b w:val="0"/>
          <w:sz w:val="18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3"/>
        <w:numFmt w:val="decimal"/>
        <w:lvlText w:val="%3."/>
        <w:lvlJc w:val="left"/>
        <w:pPr>
          <w:ind w:left="0" w:firstLine="0"/>
        </w:pPr>
        <w:rPr>
          <w:rFonts w:cs="Times New Roman"/>
          <w:b w:val="0"/>
          <w:color w:val="00000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cs="Times New Roman"/>
        </w:rPr>
      </w:lvl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2"/>
  </w:num>
  <w:num w:numId="47">
    <w:abstractNumId w:val="3"/>
  </w:num>
  <w:num w:numId="48">
    <w:abstractNumId w:val="2"/>
  </w:num>
  <w:num w:numId="49">
    <w:abstractNumId w:val="4"/>
  </w:num>
  <w:num w:numId="50">
    <w:abstractNumId w:val="13"/>
  </w:num>
  <w:num w:numId="51">
    <w:abstractNumId w:val="33"/>
  </w:num>
  <w:num w:numId="52">
    <w:abstractNumId w:val="50"/>
  </w:num>
  <w:num w:numId="53">
    <w:abstractNumId w:val="22"/>
  </w:num>
  <w:num w:numId="54">
    <w:abstractNumId w:val="16"/>
  </w:num>
  <w:num w:numId="55">
    <w:abstractNumId w:val="1"/>
  </w:num>
  <w:num w:numId="56">
    <w:abstractNumId w:val="15"/>
  </w:num>
  <w:num w:numId="57">
    <w:abstractNumId w:val="27"/>
  </w:num>
  <w:num w:numId="58">
    <w:abstractNumId w:val="25"/>
  </w:num>
  <w:num w:numId="59">
    <w:abstractNumId w:val="5"/>
  </w:num>
  <w:num w:numId="60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C5"/>
    <w:rsid w:val="00000771"/>
    <w:rsid w:val="00004D08"/>
    <w:rsid w:val="000071A1"/>
    <w:rsid w:val="0000727A"/>
    <w:rsid w:val="000227A3"/>
    <w:rsid w:val="00025344"/>
    <w:rsid w:val="000275AF"/>
    <w:rsid w:val="00036B45"/>
    <w:rsid w:val="0005050C"/>
    <w:rsid w:val="000531BB"/>
    <w:rsid w:val="00064709"/>
    <w:rsid w:val="00065CCB"/>
    <w:rsid w:val="000665B4"/>
    <w:rsid w:val="000709F8"/>
    <w:rsid w:val="00075E03"/>
    <w:rsid w:val="00077802"/>
    <w:rsid w:val="00080AA1"/>
    <w:rsid w:val="00096269"/>
    <w:rsid w:val="00097331"/>
    <w:rsid w:val="000A617B"/>
    <w:rsid w:val="000B7877"/>
    <w:rsid w:val="000C1864"/>
    <w:rsid w:val="000C190C"/>
    <w:rsid w:val="000C2A18"/>
    <w:rsid w:val="000E1104"/>
    <w:rsid w:val="000E60F0"/>
    <w:rsid w:val="000E7CBA"/>
    <w:rsid w:val="000F007E"/>
    <w:rsid w:val="000F1778"/>
    <w:rsid w:val="000F3AF6"/>
    <w:rsid w:val="000F6B5B"/>
    <w:rsid w:val="00100D6C"/>
    <w:rsid w:val="00123805"/>
    <w:rsid w:val="00125F27"/>
    <w:rsid w:val="00134271"/>
    <w:rsid w:val="00135B9D"/>
    <w:rsid w:val="00140B8A"/>
    <w:rsid w:val="00143663"/>
    <w:rsid w:val="00146285"/>
    <w:rsid w:val="001523F5"/>
    <w:rsid w:val="0015543C"/>
    <w:rsid w:val="0015750C"/>
    <w:rsid w:val="00157ED2"/>
    <w:rsid w:val="0016282C"/>
    <w:rsid w:val="00163F0A"/>
    <w:rsid w:val="00164949"/>
    <w:rsid w:val="001711A9"/>
    <w:rsid w:val="00173316"/>
    <w:rsid w:val="00181B2C"/>
    <w:rsid w:val="00182EE3"/>
    <w:rsid w:val="001952FB"/>
    <w:rsid w:val="001A4B00"/>
    <w:rsid w:val="001B10A9"/>
    <w:rsid w:val="001B13DC"/>
    <w:rsid w:val="001B1BB3"/>
    <w:rsid w:val="001B35A0"/>
    <w:rsid w:val="001B3811"/>
    <w:rsid w:val="001C65F1"/>
    <w:rsid w:val="001C7783"/>
    <w:rsid w:val="001C7C16"/>
    <w:rsid w:val="001D5297"/>
    <w:rsid w:val="001E2876"/>
    <w:rsid w:val="001E5F62"/>
    <w:rsid w:val="001E62EA"/>
    <w:rsid w:val="001E6D8E"/>
    <w:rsid w:val="001F2BE2"/>
    <w:rsid w:val="001F4C53"/>
    <w:rsid w:val="00204700"/>
    <w:rsid w:val="00206F1E"/>
    <w:rsid w:val="002215CD"/>
    <w:rsid w:val="002218EA"/>
    <w:rsid w:val="0022569B"/>
    <w:rsid w:val="00243617"/>
    <w:rsid w:val="00244FDB"/>
    <w:rsid w:val="002516A5"/>
    <w:rsid w:val="00252154"/>
    <w:rsid w:val="00254082"/>
    <w:rsid w:val="0026103F"/>
    <w:rsid w:val="002626F2"/>
    <w:rsid w:val="002649B2"/>
    <w:rsid w:val="0027300F"/>
    <w:rsid w:val="0027352C"/>
    <w:rsid w:val="002831A5"/>
    <w:rsid w:val="00283BA3"/>
    <w:rsid w:val="00286B3E"/>
    <w:rsid w:val="00291547"/>
    <w:rsid w:val="00297FAF"/>
    <w:rsid w:val="002A0945"/>
    <w:rsid w:val="002B2C89"/>
    <w:rsid w:val="002B59D0"/>
    <w:rsid w:val="002C248D"/>
    <w:rsid w:val="002C66A6"/>
    <w:rsid w:val="002C6F18"/>
    <w:rsid w:val="002D5D5E"/>
    <w:rsid w:val="002E5E83"/>
    <w:rsid w:val="002E6251"/>
    <w:rsid w:val="002F5A6B"/>
    <w:rsid w:val="002F7621"/>
    <w:rsid w:val="00301A49"/>
    <w:rsid w:val="00303DEE"/>
    <w:rsid w:val="003058C3"/>
    <w:rsid w:val="00306D4B"/>
    <w:rsid w:val="00310C4A"/>
    <w:rsid w:val="00315BFD"/>
    <w:rsid w:val="00321022"/>
    <w:rsid w:val="003303FA"/>
    <w:rsid w:val="003348B5"/>
    <w:rsid w:val="00341CCC"/>
    <w:rsid w:val="00344029"/>
    <w:rsid w:val="00345704"/>
    <w:rsid w:val="003461C2"/>
    <w:rsid w:val="00346B76"/>
    <w:rsid w:val="003500FF"/>
    <w:rsid w:val="003521C9"/>
    <w:rsid w:val="0035298A"/>
    <w:rsid w:val="00357CF1"/>
    <w:rsid w:val="00360839"/>
    <w:rsid w:val="003616F6"/>
    <w:rsid w:val="0036232F"/>
    <w:rsid w:val="00366BF1"/>
    <w:rsid w:val="00372FAB"/>
    <w:rsid w:val="00373C2A"/>
    <w:rsid w:val="003A1847"/>
    <w:rsid w:val="003A2301"/>
    <w:rsid w:val="003A7568"/>
    <w:rsid w:val="003A77AD"/>
    <w:rsid w:val="003C2C05"/>
    <w:rsid w:val="003D369B"/>
    <w:rsid w:val="003D7397"/>
    <w:rsid w:val="003E439B"/>
    <w:rsid w:val="003F6930"/>
    <w:rsid w:val="0040047C"/>
    <w:rsid w:val="0040435F"/>
    <w:rsid w:val="00411FE5"/>
    <w:rsid w:val="004124BD"/>
    <w:rsid w:val="00420888"/>
    <w:rsid w:val="004233E4"/>
    <w:rsid w:val="0042496F"/>
    <w:rsid w:val="00436E8F"/>
    <w:rsid w:val="004405A0"/>
    <w:rsid w:val="00445C11"/>
    <w:rsid w:val="004507A8"/>
    <w:rsid w:val="00457F22"/>
    <w:rsid w:val="00466AEC"/>
    <w:rsid w:val="0047468A"/>
    <w:rsid w:val="00480899"/>
    <w:rsid w:val="004862BF"/>
    <w:rsid w:val="00487D32"/>
    <w:rsid w:val="00493628"/>
    <w:rsid w:val="004A17C4"/>
    <w:rsid w:val="004A4901"/>
    <w:rsid w:val="004A69A0"/>
    <w:rsid w:val="004B1D33"/>
    <w:rsid w:val="004B41D4"/>
    <w:rsid w:val="004B61F3"/>
    <w:rsid w:val="004B7C3D"/>
    <w:rsid w:val="004D4C8A"/>
    <w:rsid w:val="004E114B"/>
    <w:rsid w:val="004E3188"/>
    <w:rsid w:val="004E6282"/>
    <w:rsid w:val="004F24F7"/>
    <w:rsid w:val="00501283"/>
    <w:rsid w:val="00501F56"/>
    <w:rsid w:val="0051002C"/>
    <w:rsid w:val="00512802"/>
    <w:rsid w:val="00514DCD"/>
    <w:rsid w:val="00515B14"/>
    <w:rsid w:val="005169B2"/>
    <w:rsid w:val="0052190D"/>
    <w:rsid w:val="00523A07"/>
    <w:rsid w:val="00531F09"/>
    <w:rsid w:val="00534C5A"/>
    <w:rsid w:val="005407C1"/>
    <w:rsid w:val="00541B68"/>
    <w:rsid w:val="00544B56"/>
    <w:rsid w:val="0054600A"/>
    <w:rsid w:val="005516C6"/>
    <w:rsid w:val="00565993"/>
    <w:rsid w:val="00566411"/>
    <w:rsid w:val="00566BCD"/>
    <w:rsid w:val="005741ED"/>
    <w:rsid w:val="005858E3"/>
    <w:rsid w:val="0059247E"/>
    <w:rsid w:val="005964D1"/>
    <w:rsid w:val="005A65C6"/>
    <w:rsid w:val="005B0834"/>
    <w:rsid w:val="005B0947"/>
    <w:rsid w:val="005B1CC1"/>
    <w:rsid w:val="005B3BC9"/>
    <w:rsid w:val="005B4E57"/>
    <w:rsid w:val="005B7BA1"/>
    <w:rsid w:val="005C1038"/>
    <w:rsid w:val="005D04E7"/>
    <w:rsid w:val="005D2285"/>
    <w:rsid w:val="005D4EFF"/>
    <w:rsid w:val="005E049C"/>
    <w:rsid w:val="006021FC"/>
    <w:rsid w:val="00620264"/>
    <w:rsid w:val="00622E18"/>
    <w:rsid w:val="00624506"/>
    <w:rsid w:val="006346A0"/>
    <w:rsid w:val="0063735E"/>
    <w:rsid w:val="00643019"/>
    <w:rsid w:val="006433C1"/>
    <w:rsid w:val="0064776C"/>
    <w:rsid w:val="00663EB4"/>
    <w:rsid w:val="006651CC"/>
    <w:rsid w:val="00665D04"/>
    <w:rsid w:val="00671E9A"/>
    <w:rsid w:val="00672602"/>
    <w:rsid w:val="00680EFC"/>
    <w:rsid w:val="00686E4D"/>
    <w:rsid w:val="00692F82"/>
    <w:rsid w:val="006A1B4C"/>
    <w:rsid w:val="006A7AE3"/>
    <w:rsid w:val="006B0350"/>
    <w:rsid w:val="006B1C7A"/>
    <w:rsid w:val="006B3FB9"/>
    <w:rsid w:val="006C4AE1"/>
    <w:rsid w:val="006D0FAB"/>
    <w:rsid w:val="006D3E30"/>
    <w:rsid w:val="006D4080"/>
    <w:rsid w:val="006D4595"/>
    <w:rsid w:val="006D4938"/>
    <w:rsid w:val="006D58E3"/>
    <w:rsid w:val="006E1538"/>
    <w:rsid w:val="006E1799"/>
    <w:rsid w:val="006E18E3"/>
    <w:rsid w:val="006E6DA8"/>
    <w:rsid w:val="006F2935"/>
    <w:rsid w:val="006F37A5"/>
    <w:rsid w:val="006F7063"/>
    <w:rsid w:val="007053D5"/>
    <w:rsid w:val="00715981"/>
    <w:rsid w:val="00716DB6"/>
    <w:rsid w:val="00720F37"/>
    <w:rsid w:val="007227BD"/>
    <w:rsid w:val="00731D00"/>
    <w:rsid w:val="00732DB7"/>
    <w:rsid w:val="00740058"/>
    <w:rsid w:val="00743250"/>
    <w:rsid w:val="00743B5E"/>
    <w:rsid w:val="00744FB1"/>
    <w:rsid w:val="007472CD"/>
    <w:rsid w:val="00753F8C"/>
    <w:rsid w:val="00753FBC"/>
    <w:rsid w:val="007573C3"/>
    <w:rsid w:val="00760642"/>
    <w:rsid w:val="00767229"/>
    <w:rsid w:val="007724A4"/>
    <w:rsid w:val="00777926"/>
    <w:rsid w:val="00787DA8"/>
    <w:rsid w:val="007A0014"/>
    <w:rsid w:val="007A0CA0"/>
    <w:rsid w:val="007C1390"/>
    <w:rsid w:val="007C13A2"/>
    <w:rsid w:val="007C1B18"/>
    <w:rsid w:val="007C32EC"/>
    <w:rsid w:val="007C53E9"/>
    <w:rsid w:val="007C5C0D"/>
    <w:rsid w:val="007C6C80"/>
    <w:rsid w:val="007C7642"/>
    <w:rsid w:val="007D15BF"/>
    <w:rsid w:val="007D21EA"/>
    <w:rsid w:val="007E3CED"/>
    <w:rsid w:val="007E4DD4"/>
    <w:rsid w:val="007E7B56"/>
    <w:rsid w:val="007F0889"/>
    <w:rsid w:val="007F2CDE"/>
    <w:rsid w:val="007F5997"/>
    <w:rsid w:val="00800FD1"/>
    <w:rsid w:val="008012BC"/>
    <w:rsid w:val="00821BCF"/>
    <w:rsid w:val="00824C0E"/>
    <w:rsid w:val="008303FA"/>
    <w:rsid w:val="0083682F"/>
    <w:rsid w:val="00846B93"/>
    <w:rsid w:val="00857EE1"/>
    <w:rsid w:val="00861EA4"/>
    <w:rsid w:val="00863839"/>
    <w:rsid w:val="008641B6"/>
    <w:rsid w:val="0086440A"/>
    <w:rsid w:val="008705B5"/>
    <w:rsid w:val="00872739"/>
    <w:rsid w:val="0087434C"/>
    <w:rsid w:val="00874F77"/>
    <w:rsid w:val="0087689E"/>
    <w:rsid w:val="008778C4"/>
    <w:rsid w:val="00886C23"/>
    <w:rsid w:val="008912C5"/>
    <w:rsid w:val="00892FB3"/>
    <w:rsid w:val="00896899"/>
    <w:rsid w:val="008B3870"/>
    <w:rsid w:val="008B3F4F"/>
    <w:rsid w:val="008C5E4D"/>
    <w:rsid w:val="008D7C4C"/>
    <w:rsid w:val="008E281F"/>
    <w:rsid w:val="008F0A8C"/>
    <w:rsid w:val="008F18AB"/>
    <w:rsid w:val="008F60EF"/>
    <w:rsid w:val="009039EC"/>
    <w:rsid w:val="0090509C"/>
    <w:rsid w:val="009247B7"/>
    <w:rsid w:val="00924BC5"/>
    <w:rsid w:val="00925E73"/>
    <w:rsid w:val="00931796"/>
    <w:rsid w:val="00935779"/>
    <w:rsid w:val="00937C4B"/>
    <w:rsid w:val="00937ED8"/>
    <w:rsid w:val="00943091"/>
    <w:rsid w:val="009450E4"/>
    <w:rsid w:val="00951664"/>
    <w:rsid w:val="009554D6"/>
    <w:rsid w:val="0096021B"/>
    <w:rsid w:val="00961B66"/>
    <w:rsid w:val="00966E9C"/>
    <w:rsid w:val="009676FB"/>
    <w:rsid w:val="00991F4A"/>
    <w:rsid w:val="00996209"/>
    <w:rsid w:val="009B052F"/>
    <w:rsid w:val="009B3776"/>
    <w:rsid w:val="009D117E"/>
    <w:rsid w:val="009D3F80"/>
    <w:rsid w:val="009D6D6B"/>
    <w:rsid w:val="009E1D58"/>
    <w:rsid w:val="009E1F83"/>
    <w:rsid w:val="009F3F85"/>
    <w:rsid w:val="00A02DD7"/>
    <w:rsid w:val="00A0362D"/>
    <w:rsid w:val="00A0763D"/>
    <w:rsid w:val="00A109F5"/>
    <w:rsid w:val="00A1668A"/>
    <w:rsid w:val="00A311BA"/>
    <w:rsid w:val="00A31349"/>
    <w:rsid w:val="00A42380"/>
    <w:rsid w:val="00A56774"/>
    <w:rsid w:val="00A57903"/>
    <w:rsid w:val="00A60DD5"/>
    <w:rsid w:val="00A737E1"/>
    <w:rsid w:val="00A91679"/>
    <w:rsid w:val="00A92C10"/>
    <w:rsid w:val="00A92EAF"/>
    <w:rsid w:val="00AA1B4C"/>
    <w:rsid w:val="00AA2C7F"/>
    <w:rsid w:val="00AA4132"/>
    <w:rsid w:val="00AB7362"/>
    <w:rsid w:val="00AC654F"/>
    <w:rsid w:val="00AD44DF"/>
    <w:rsid w:val="00AD62C7"/>
    <w:rsid w:val="00AE1355"/>
    <w:rsid w:val="00AE22B9"/>
    <w:rsid w:val="00AE31D1"/>
    <w:rsid w:val="00AE5998"/>
    <w:rsid w:val="00AF0EF0"/>
    <w:rsid w:val="00AF29B3"/>
    <w:rsid w:val="00AF43F6"/>
    <w:rsid w:val="00AF6CE6"/>
    <w:rsid w:val="00B00893"/>
    <w:rsid w:val="00B0445C"/>
    <w:rsid w:val="00B04D55"/>
    <w:rsid w:val="00B10E27"/>
    <w:rsid w:val="00B11411"/>
    <w:rsid w:val="00B17C55"/>
    <w:rsid w:val="00B32C6F"/>
    <w:rsid w:val="00B3355F"/>
    <w:rsid w:val="00B44219"/>
    <w:rsid w:val="00B513A8"/>
    <w:rsid w:val="00B524F7"/>
    <w:rsid w:val="00B5254C"/>
    <w:rsid w:val="00B56657"/>
    <w:rsid w:val="00B60643"/>
    <w:rsid w:val="00B66863"/>
    <w:rsid w:val="00B71954"/>
    <w:rsid w:val="00B736B0"/>
    <w:rsid w:val="00B74048"/>
    <w:rsid w:val="00B74228"/>
    <w:rsid w:val="00B74734"/>
    <w:rsid w:val="00B74AAD"/>
    <w:rsid w:val="00B80619"/>
    <w:rsid w:val="00B82497"/>
    <w:rsid w:val="00BA12F0"/>
    <w:rsid w:val="00BA4D40"/>
    <w:rsid w:val="00BA67C4"/>
    <w:rsid w:val="00BA6EA7"/>
    <w:rsid w:val="00BA7B20"/>
    <w:rsid w:val="00BB2317"/>
    <w:rsid w:val="00BB3B3F"/>
    <w:rsid w:val="00BC0C54"/>
    <w:rsid w:val="00BC2330"/>
    <w:rsid w:val="00BD466F"/>
    <w:rsid w:val="00BD6440"/>
    <w:rsid w:val="00BD7BE3"/>
    <w:rsid w:val="00C009BE"/>
    <w:rsid w:val="00C01D03"/>
    <w:rsid w:val="00C100CA"/>
    <w:rsid w:val="00C16D6C"/>
    <w:rsid w:val="00C218BC"/>
    <w:rsid w:val="00C22ED9"/>
    <w:rsid w:val="00C23E69"/>
    <w:rsid w:val="00C31545"/>
    <w:rsid w:val="00C35CCA"/>
    <w:rsid w:val="00C36922"/>
    <w:rsid w:val="00C602FC"/>
    <w:rsid w:val="00C60B1A"/>
    <w:rsid w:val="00C634EE"/>
    <w:rsid w:val="00C70602"/>
    <w:rsid w:val="00C71DA6"/>
    <w:rsid w:val="00C73A68"/>
    <w:rsid w:val="00C8218D"/>
    <w:rsid w:val="00C83DB9"/>
    <w:rsid w:val="00C87353"/>
    <w:rsid w:val="00C9362F"/>
    <w:rsid w:val="00CA29C7"/>
    <w:rsid w:val="00CB4C3F"/>
    <w:rsid w:val="00CB64B3"/>
    <w:rsid w:val="00CB64FA"/>
    <w:rsid w:val="00CB6A5B"/>
    <w:rsid w:val="00CC1DBC"/>
    <w:rsid w:val="00CE294E"/>
    <w:rsid w:val="00CE302A"/>
    <w:rsid w:val="00CE4EBA"/>
    <w:rsid w:val="00CF598A"/>
    <w:rsid w:val="00CF7744"/>
    <w:rsid w:val="00D16EA5"/>
    <w:rsid w:val="00D21008"/>
    <w:rsid w:val="00D2319C"/>
    <w:rsid w:val="00D33EC1"/>
    <w:rsid w:val="00D5180A"/>
    <w:rsid w:val="00D5272F"/>
    <w:rsid w:val="00D61565"/>
    <w:rsid w:val="00D667D2"/>
    <w:rsid w:val="00D670E5"/>
    <w:rsid w:val="00D7719E"/>
    <w:rsid w:val="00D77FAC"/>
    <w:rsid w:val="00D8110D"/>
    <w:rsid w:val="00D8189A"/>
    <w:rsid w:val="00D81EA3"/>
    <w:rsid w:val="00D81F30"/>
    <w:rsid w:val="00D81F7F"/>
    <w:rsid w:val="00D84066"/>
    <w:rsid w:val="00D84D5F"/>
    <w:rsid w:val="00D85BE1"/>
    <w:rsid w:val="00D8620E"/>
    <w:rsid w:val="00D90434"/>
    <w:rsid w:val="00D90F72"/>
    <w:rsid w:val="00DA20F9"/>
    <w:rsid w:val="00DB07E0"/>
    <w:rsid w:val="00DB4EE8"/>
    <w:rsid w:val="00DB5315"/>
    <w:rsid w:val="00DB6F08"/>
    <w:rsid w:val="00DC2107"/>
    <w:rsid w:val="00DC47BB"/>
    <w:rsid w:val="00DC7894"/>
    <w:rsid w:val="00DD07CD"/>
    <w:rsid w:val="00DD5C53"/>
    <w:rsid w:val="00DD7667"/>
    <w:rsid w:val="00DE2CA8"/>
    <w:rsid w:val="00DE41C5"/>
    <w:rsid w:val="00DE599C"/>
    <w:rsid w:val="00DE6D3C"/>
    <w:rsid w:val="00E007BC"/>
    <w:rsid w:val="00E030E8"/>
    <w:rsid w:val="00E1462F"/>
    <w:rsid w:val="00E25C71"/>
    <w:rsid w:val="00E3469F"/>
    <w:rsid w:val="00E34855"/>
    <w:rsid w:val="00E35B3A"/>
    <w:rsid w:val="00E36023"/>
    <w:rsid w:val="00E40E97"/>
    <w:rsid w:val="00E60FC5"/>
    <w:rsid w:val="00E67479"/>
    <w:rsid w:val="00E67A24"/>
    <w:rsid w:val="00E703B1"/>
    <w:rsid w:val="00E71FB0"/>
    <w:rsid w:val="00E7703C"/>
    <w:rsid w:val="00E82693"/>
    <w:rsid w:val="00E875F1"/>
    <w:rsid w:val="00E93BD1"/>
    <w:rsid w:val="00EA5782"/>
    <w:rsid w:val="00EB0519"/>
    <w:rsid w:val="00EB0E15"/>
    <w:rsid w:val="00EB5811"/>
    <w:rsid w:val="00EB6745"/>
    <w:rsid w:val="00EB72D1"/>
    <w:rsid w:val="00EC2899"/>
    <w:rsid w:val="00EC56D6"/>
    <w:rsid w:val="00ED25D0"/>
    <w:rsid w:val="00ED2E7B"/>
    <w:rsid w:val="00ED3407"/>
    <w:rsid w:val="00ED4BE1"/>
    <w:rsid w:val="00ED5DF9"/>
    <w:rsid w:val="00EE15D9"/>
    <w:rsid w:val="00EE2CA9"/>
    <w:rsid w:val="00EE4123"/>
    <w:rsid w:val="00EE66BE"/>
    <w:rsid w:val="00EE6A8E"/>
    <w:rsid w:val="00EF228B"/>
    <w:rsid w:val="00EF384A"/>
    <w:rsid w:val="00EF7D95"/>
    <w:rsid w:val="00F04C6B"/>
    <w:rsid w:val="00F063B0"/>
    <w:rsid w:val="00F07330"/>
    <w:rsid w:val="00F14672"/>
    <w:rsid w:val="00F172DD"/>
    <w:rsid w:val="00F2761B"/>
    <w:rsid w:val="00F348AB"/>
    <w:rsid w:val="00F37AE0"/>
    <w:rsid w:val="00F40053"/>
    <w:rsid w:val="00F4045D"/>
    <w:rsid w:val="00F42348"/>
    <w:rsid w:val="00F468E8"/>
    <w:rsid w:val="00F500C6"/>
    <w:rsid w:val="00F513B5"/>
    <w:rsid w:val="00F529F1"/>
    <w:rsid w:val="00F53172"/>
    <w:rsid w:val="00F54024"/>
    <w:rsid w:val="00F54C84"/>
    <w:rsid w:val="00F635D7"/>
    <w:rsid w:val="00F636FD"/>
    <w:rsid w:val="00F66FC4"/>
    <w:rsid w:val="00F67E09"/>
    <w:rsid w:val="00F72D27"/>
    <w:rsid w:val="00F73C9A"/>
    <w:rsid w:val="00F753E1"/>
    <w:rsid w:val="00F76EEB"/>
    <w:rsid w:val="00F84296"/>
    <w:rsid w:val="00F9470A"/>
    <w:rsid w:val="00F957FF"/>
    <w:rsid w:val="00FA0D07"/>
    <w:rsid w:val="00FA336F"/>
    <w:rsid w:val="00FB5046"/>
    <w:rsid w:val="00FC566A"/>
    <w:rsid w:val="00FC7819"/>
    <w:rsid w:val="00FC7EC8"/>
    <w:rsid w:val="00FD1BEA"/>
    <w:rsid w:val="00FD2F8B"/>
    <w:rsid w:val="00FD410C"/>
    <w:rsid w:val="00FD6CD3"/>
    <w:rsid w:val="00FD7A48"/>
    <w:rsid w:val="00FE5766"/>
    <w:rsid w:val="00FE5C6E"/>
    <w:rsid w:val="00FE7D9E"/>
    <w:rsid w:val="00FF4F86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B7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5E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D5D5E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D5D5E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semiHidden/>
    <w:unhideWhenUsed/>
    <w:rsid w:val="002D5D5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2D5D5E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5D5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2D5D5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2D5D5E"/>
    <w:rPr>
      <w:rFonts w:ascii="Times New Roman" w:eastAsia="Times New Roman" w:hAnsi="Times New Roman" w:cs="Times New Roman"/>
      <w:sz w:val="28"/>
      <w:szCs w:val="20"/>
    </w:rPr>
  </w:style>
  <w:style w:type="paragraph" w:styleId="Podtytu">
    <w:name w:val="Subtitle"/>
    <w:basedOn w:val="Normalny"/>
    <w:link w:val="PodtytuZnak"/>
    <w:qFormat/>
    <w:rsid w:val="002D5D5E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2D5D5E"/>
    <w:rPr>
      <w:rFonts w:ascii="Times New Roman" w:eastAsia="Times New Roman" w:hAnsi="Times New Roman" w:cs="Times New Roman"/>
      <w:b/>
      <w:sz w:val="26"/>
      <w:szCs w:val="20"/>
    </w:rPr>
  </w:style>
  <w:style w:type="paragraph" w:styleId="Bezodstpw">
    <w:name w:val="No Spacing"/>
    <w:link w:val="BezodstpwZnak"/>
    <w:uiPriority w:val="99"/>
    <w:qFormat/>
    <w:rsid w:val="002D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,Nagłowek 3 Znak,Preambuła Znak,Kolorowa lista — akcent 11 Znak,lp1 Znak"/>
    <w:link w:val="Akapitzlist"/>
    <w:uiPriority w:val="34"/>
    <w:qFormat/>
    <w:locked/>
    <w:rsid w:val="002D5D5E"/>
  </w:style>
  <w:style w:type="paragraph" w:styleId="Akapitzlist">
    <w:name w:val="List Paragraph"/>
    <w:aliases w:val="Akapit z listą BS,L1,Numerowanie,2 heading,A_wyliczenie,K-P_odwolanie,Akapit z listą5,maz_wyliczenie,opis dzialania,Nagłowek 3,Preambuła,Kolorowa lista — akcent 11,Dot pt,F5 List Paragraph,Recommendation,List Paragraph11,lp1,CW_Lista"/>
    <w:basedOn w:val="Normalny"/>
    <w:link w:val="AkapitzlistZnak"/>
    <w:uiPriority w:val="34"/>
    <w:qFormat/>
    <w:rsid w:val="002D5D5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qFormat/>
    <w:rsid w:val="002D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Podtytu"/>
    <w:uiPriority w:val="99"/>
    <w:semiHidden/>
    <w:rsid w:val="002D5D5E"/>
    <w:pPr>
      <w:suppressAutoHyphens/>
      <w:autoSpaceDE/>
      <w:adjustRightInd/>
      <w:jc w:val="center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customStyle="1" w:styleId="Style5">
    <w:name w:val="Style5"/>
    <w:basedOn w:val="Standard"/>
    <w:uiPriority w:val="99"/>
    <w:semiHidden/>
    <w:rsid w:val="002D5D5E"/>
    <w:pPr>
      <w:suppressAutoHyphens/>
      <w:adjustRightInd/>
      <w:spacing w:line="195" w:lineRule="exact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3">
    <w:name w:val="Style13"/>
    <w:basedOn w:val="Standard"/>
    <w:uiPriority w:val="99"/>
    <w:semiHidden/>
    <w:rsid w:val="002D5D5E"/>
    <w:pPr>
      <w:suppressAutoHyphens/>
      <w:adjustRightInd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7">
    <w:name w:val="Style7"/>
    <w:basedOn w:val="Standard"/>
    <w:semiHidden/>
    <w:rsid w:val="002D5D5E"/>
    <w:pPr>
      <w:suppressAutoHyphens/>
      <w:adjustRightInd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5">
    <w:name w:val="Style15"/>
    <w:basedOn w:val="Standard"/>
    <w:uiPriority w:val="99"/>
    <w:semiHidden/>
    <w:rsid w:val="002D5D5E"/>
    <w:pPr>
      <w:suppressAutoHyphens/>
      <w:adjustRightInd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8">
    <w:name w:val="Style18"/>
    <w:basedOn w:val="Standard"/>
    <w:uiPriority w:val="99"/>
    <w:semiHidden/>
    <w:rsid w:val="002D5D5E"/>
    <w:pPr>
      <w:suppressAutoHyphens/>
      <w:adjustRightInd/>
      <w:spacing w:line="293" w:lineRule="exact"/>
      <w:ind w:hanging="245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6">
    <w:name w:val="Style16"/>
    <w:basedOn w:val="Standard"/>
    <w:uiPriority w:val="99"/>
    <w:semiHidden/>
    <w:rsid w:val="002D5D5E"/>
    <w:pPr>
      <w:suppressAutoHyphens/>
      <w:adjustRightInd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2">
    <w:name w:val="Style12"/>
    <w:basedOn w:val="Standard"/>
    <w:uiPriority w:val="99"/>
    <w:semiHidden/>
    <w:rsid w:val="002D5D5E"/>
    <w:pPr>
      <w:adjustRightInd/>
      <w:jc w:val="both"/>
    </w:pPr>
    <w:rPr>
      <w:rFonts w:ascii="Franklin Gothic Book" w:hAnsi="Franklin Gothic Book"/>
      <w:kern w:val="3"/>
      <w:lang w:eastAsia="zh-CN"/>
    </w:rPr>
  </w:style>
  <w:style w:type="paragraph" w:customStyle="1" w:styleId="Style22">
    <w:name w:val="Style22"/>
    <w:basedOn w:val="Standard"/>
    <w:uiPriority w:val="99"/>
    <w:semiHidden/>
    <w:rsid w:val="002D5D5E"/>
    <w:pPr>
      <w:adjustRightInd/>
      <w:spacing w:line="307" w:lineRule="exact"/>
    </w:pPr>
    <w:rPr>
      <w:rFonts w:ascii="Franklin Gothic Book" w:hAnsi="Franklin Gothic Book"/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2D5D5E"/>
    <w:rPr>
      <w:sz w:val="16"/>
      <w:szCs w:val="16"/>
    </w:rPr>
  </w:style>
  <w:style w:type="character" w:customStyle="1" w:styleId="FontStyle32">
    <w:name w:val="Font Style32"/>
    <w:uiPriority w:val="99"/>
    <w:rsid w:val="002D5D5E"/>
    <w:rPr>
      <w:rFonts w:ascii="Arial Unicode MS" w:eastAsia="Arial Unicode MS" w:hAnsi="Arial Unicode MS" w:hint="default"/>
      <w:sz w:val="14"/>
    </w:rPr>
  </w:style>
  <w:style w:type="character" w:customStyle="1" w:styleId="FontStyle35">
    <w:name w:val="Font Style35"/>
    <w:uiPriority w:val="99"/>
    <w:rsid w:val="002D5D5E"/>
    <w:rPr>
      <w:rFonts w:ascii="Arial Unicode MS" w:eastAsia="Arial Unicode MS" w:hAnsi="Arial Unicode MS" w:hint="default"/>
      <w:sz w:val="16"/>
    </w:rPr>
  </w:style>
  <w:style w:type="character" w:customStyle="1" w:styleId="FontStyle55">
    <w:name w:val="Font Style55"/>
    <w:uiPriority w:val="99"/>
    <w:rsid w:val="002D5D5E"/>
    <w:rPr>
      <w:rFonts w:ascii="Franklin Gothic Book" w:hAnsi="Franklin Gothic Book" w:hint="default"/>
      <w:sz w:val="22"/>
    </w:rPr>
  </w:style>
  <w:style w:type="character" w:customStyle="1" w:styleId="FontStyle40">
    <w:name w:val="Font Style40"/>
    <w:uiPriority w:val="99"/>
    <w:rsid w:val="002D5D5E"/>
    <w:rPr>
      <w:rFonts w:ascii="Franklin Gothic Book" w:hAnsi="Franklin Gothic Book" w:hint="default"/>
      <w:b/>
      <w:bCs w:val="0"/>
      <w:sz w:val="36"/>
    </w:rPr>
  </w:style>
  <w:style w:type="character" w:customStyle="1" w:styleId="FontStyle56">
    <w:name w:val="Font Style56"/>
    <w:uiPriority w:val="99"/>
    <w:rsid w:val="002D5D5E"/>
    <w:rPr>
      <w:rFonts w:ascii="Arial Unicode MS" w:eastAsia="Arial Unicode MS" w:hAnsi="Arial Unicode MS" w:hint="default"/>
      <w:b/>
      <w:bCs w:val="0"/>
      <w:sz w:val="20"/>
    </w:rPr>
  </w:style>
  <w:style w:type="numbering" w:customStyle="1" w:styleId="WW8Num37">
    <w:name w:val="WW8Num37"/>
    <w:rsid w:val="002D5D5E"/>
    <w:pPr>
      <w:numPr>
        <w:numId w:val="5"/>
      </w:numPr>
    </w:pPr>
  </w:style>
  <w:style w:type="numbering" w:customStyle="1" w:styleId="WW8Num5">
    <w:name w:val="WW8Num5"/>
    <w:rsid w:val="002D5D5E"/>
    <w:pPr>
      <w:numPr>
        <w:numId w:val="8"/>
      </w:numPr>
    </w:pPr>
  </w:style>
  <w:style w:type="numbering" w:customStyle="1" w:styleId="WW8Num1">
    <w:name w:val="WW8Num1"/>
    <w:rsid w:val="002D5D5E"/>
    <w:pPr>
      <w:numPr>
        <w:numId w:val="15"/>
      </w:numPr>
    </w:pPr>
  </w:style>
  <w:style w:type="numbering" w:customStyle="1" w:styleId="WW8Num10">
    <w:name w:val="WW8Num10"/>
    <w:rsid w:val="002D5D5E"/>
    <w:pPr>
      <w:numPr>
        <w:numId w:val="19"/>
      </w:numPr>
    </w:pPr>
  </w:style>
  <w:style w:type="numbering" w:customStyle="1" w:styleId="WW8Num11">
    <w:name w:val="WW8Num11"/>
    <w:rsid w:val="002D5D5E"/>
    <w:pPr>
      <w:numPr>
        <w:numId w:val="21"/>
      </w:numPr>
    </w:pPr>
  </w:style>
  <w:style w:type="numbering" w:customStyle="1" w:styleId="WW8Num13">
    <w:name w:val="WW8Num13"/>
    <w:rsid w:val="002D5D5E"/>
    <w:pPr>
      <w:numPr>
        <w:numId w:val="27"/>
      </w:numPr>
    </w:pPr>
  </w:style>
  <w:style w:type="numbering" w:customStyle="1" w:styleId="WW8Num15">
    <w:name w:val="WW8Num15"/>
    <w:rsid w:val="002D5D5E"/>
    <w:pPr>
      <w:numPr>
        <w:numId w:val="4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5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5E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5E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B3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BC9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03DEE"/>
    <w:rPr>
      <w:sz w:val="24"/>
      <w:szCs w:val="24"/>
    </w:rPr>
  </w:style>
  <w:style w:type="character" w:customStyle="1" w:styleId="FontStyle132">
    <w:name w:val="Font Style132"/>
    <w:uiPriority w:val="99"/>
    <w:rsid w:val="00466AEC"/>
    <w:rPr>
      <w:rFonts w:ascii="Arial" w:hAnsi="Arial"/>
      <w:b/>
      <w:sz w:val="26"/>
    </w:rPr>
  </w:style>
  <w:style w:type="numbering" w:customStyle="1" w:styleId="WW8Num51">
    <w:name w:val="WW8Num51"/>
    <w:rsid w:val="006B0350"/>
  </w:style>
  <w:style w:type="paragraph" w:customStyle="1" w:styleId="Akapitzlist1">
    <w:name w:val="Akapit z listą1"/>
    <w:basedOn w:val="Normalny"/>
    <w:rsid w:val="006D3E30"/>
    <w:pPr>
      <w:spacing w:after="200" w:line="276" w:lineRule="auto"/>
      <w:ind w:left="720"/>
    </w:pPr>
    <w:rPr>
      <w:rFonts w:eastAsia="Times New Roman"/>
    </w:rPr>
  </w:style>
  <w:style w:type="character" w:customStyle="1" w:styleId="BezodstpwZnak">
    <w:name w:val="Bez odstępów Znak"/>
    <w:link w:val="Bezodstpw"/>
    <w:locked/>
    <w:rsid w:val="003521C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3A184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A1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B71954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B7195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5E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D5D5E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D5D5E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semiHidden/>
    <w:unhideWhenUsed/>
    <w:rsid w:val="002D5D5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2D5D5E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5D5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2D5D5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2D5D5E"/>
    <w:rPr>
      <w:rFonts w:ascii="Times New Roman" w:eastAsia="Times New Roman" w:hAnsi="Times New Roman" w:cs="Times New Roman"/>
      <w:sz w:val="28"/>
      <w:szCs w:val="20"/>
    </w:rPr>
  </w:style>
  <w:style w:type="paragraph" w:styleId="Podtytu">
    <w:name w:val="Subtitle"/>
    <w:basedOn w:val="Normalny"/>
    <w:link w:val="PodtytuZnak"/>
    <w:qFormat/>
    <w:rsid w:val="002D5D5E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2D5D5E"/>
    <w:rPr>
      <w:rFonts w:ascii="Times New Roman" w:eastAsia="Times New Roman" w:hAnsi="Times New Roman" w:cs="Times New Roman"/>
      <w:b/>
      <w:sz w:val="26"/>
      <w:szCs w:val="20"/>
    </w:rPr>
  </w:style>
  <w:style w:type="paragraph" w:styleId="Bezodstpw">
    <w:name w:val="No Spacing"/>
    <w:link w:val="BezodstpwZnak"/>
    <w:uiPriority w:val="99"/>
    <w:qFormat/>
    <w:rsid w:val="002D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,Nagłowek 3 Znak,Preambuła Znak,Kolorowa lista — akcent 11 Znak,lp1 Znak"/>
    <w:link w:val="Akapitzlist"/>
    <w:uiPriority w:val="34"/>
    <w:qFormat/>
    <w:locked/>
    <w:rsid w:val="002D5D5E"/>
  </w:style>
  <w:style w:type="paragraph" w:styleId="Akapitzlist">
    <w:name w:val="List Paragraph"/>
    <w:aliases w:val="Akapit z listą BS,L1,Numerowanie,2 heading,A_wyliczenie,K-P_odwolanie,Akapit z listą5,maz_wyliczenie,opis dzialania,Nagłowek 3,Preambuła,Kolorowa lista — akcent 11,Dot pt,F5 List Paragraph,Recommendation,List Paragraph11,lp1,CW_Lista"/>
    <w:basedOn w:val="Normalny"/>
    <w:link w:val="AkapitzlistZnak"/>
    <w:uiPriority w:val="34"/>
    <w:qFormat/>
    <w:rsid w:val="002D5D5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qFormat/>
    <w:rsid w:val="002D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Podtytu"/>
    <w:uiPriority w:val="99"/>
    <w:semiHidden/>
    <w:rsid w:val="002D5D5E"/>
    <w:pPr>
      <w:suppressAutoHyphens/>
      <w:autoSpaceDE/>
      <w:adjustRightInd/>
      <w:jc w:val="center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customStyle="1" w:styleId="Style5">
    <w:name w:val="Style5"/>
    <w:basedOn w:val="Standard"/>
    <w:uiPriority w:val="99"/>
    <w:semiHidden/>
    <w:rsid w:val="002D5D5E"/>
    <w:pPr>
      <w:suppressAutoHyphens/>
      <w:adjustRightInd/>
      <w:spacing w:line="195" w:lineRule="exact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3">
    <w:name w:val="Style13"/>
    <w:basedOn w:val="Standard"/>
    <w:uiPriority w:val="99"/>
    <w:semiHidden/>
    <w:rsid w:val="002D5D5E"/>
    <w:pPr>
      <w:suppressAutoHyphens/>
      <w:adjustRightInd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7">
    <w:name w:val="Style7"/>
    <w:basedOn w:val="Standard"/>
    <w:semiHidden/>
    <w:rsid w:val="002D5D5E"/>
    <w:pPr>
      <w:suppressAutoHyphens/>
      <w:adjustRightInd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5">
    <w:name w:val="Style15"/>
    <w:basedOn w:val="Standard"/>
    <w:uiPriority w:val="99"/>
    <w:semiHidden/>
    <w:rsid w:val="002D5D5E"/>
    <w:pPr>
      <w:suppressAutoHyphens/>
      <w:adjustRightInd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8">
    <w:name w:val="Style18"/>
    <w:basedOn w:val="Standard"/>
    <w:uiPriority w:val="99"/>
    <w:semiHidden/>
    <w:rsid w:val="002D5D5E"/>
    <w:pPr>
      <w:suppressAutoHyphens/>
      <w:adjustRightInd/>
      <w:spacing w:line="293" w:lineRule="exact"/>
      <w:ind w:hanging="245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6">
    <w:name w:val="Style16"/>
    <w:basedOn w:val="Standard"/>
    <w:uiPriority w:val="99"/>
    <w:semiHidden/>
    <w:rsid w:val="002D5D5E"/>
    <w:pPr>
      <w:suppressAutoHyphens/>
      <w:adjustRightInd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2">
    <w:name w:val="Style12"/>
    <w:basedOn w:val="Standard"/>
    <w:uiPriority w:val="99"/>
    <w:semiHidden/>
    <w:rsid w:val="002D5D5E"/>
    <w:pPr>
      <w:adjustRightInd/>
      <w:jc w:val="both"/>
    </w:pPr>
    <w:rPr>
      <w:rFonts w:ascii="Franklin Gothic Book" w:hAnsi="Franklin Gothic Book"/>
      <w:kern w:val="3"/>
      <w:lang w:eastAsia="zh-CN"/>
    </w:rPr>
  </w:style>
  <w:style w:type="paragraph" w:customStyle="1" w:styleId="Style22">
    <w:name w:val="Style22"/>
    <w:basedOn w:val="Standard"/>
    <w:uiPriority w:val="99"/>
    <w:semiHidden/>
    <w:rsid w:val="002D5D5E"/>
    <w:pPr>
      <w:adjustRightInd/>
      <w:spacing w:line="307" w:lineRule="exact"/>
    </w:pPr>
    <w:rPr>
      <w:rFonts w:ascii="Franklin Gothic Book" w:hAnsi="Franklin Gothic Book"/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2D5D5E"/>
    <w:rPr>
      <w:sz w:val="16"/>
      <w:szCs w:val="16"/>
    </w:rPr>
  </w:style>
  <w:style w:type="character" w:customStyle="1" w:styleId="FontStyle32">
    <w:name w:val="Font Style32"/>
    <w:uiPriority w:val="99"/>
    <w:rsid w:val="002D5D5E"/>
    <w:rPr>
      <w:rFonts w:ascii="Arial Unicode MS" w:eastAsia="Arial Unicode MS" w:hAnsi="Arial Unicode MS" w:hint="default"/>
      <w:sz w:val="14"/>
    </w:rPr>
  </w:style>
  <w:style w:type="character" w:customStyle="1" w:styleId="FontStyle35">
    <w:name w:val="Font Style35"/>
    <w:uiPriority w:val="99"/>
    <w:rsid w:val="002D5D5E"/>
    <w:rPr>
      <w:rFonts w:ascii="Arial Unicode MS" w:eastAsia="Arial Unicode MS" w:hAnsi="Arial Unicode MS" w:hint="default"/>
      <w:sz w:val="16"/>
    </w:rPr>
  </w:style>
  <w:style w:type="character" w:customStyle="1" w:styleId="FontStyle55">
    <w:name w:val="Font Style55"/>
    <w:uiPriority w:val="99"/>
    <w:rsid w:val="002D5D5E"/>
    <w:rPr>
      <w:rFonts w:ascii="Franklin Gothic Book" w:hAnsi="Franklin Gothic Book" w:hint="default"/>
      <w:sz w:val="22"/>
    </w:rPr>
  </w:style>
  <w:style w:type="character" w:customStyle="1" w:styleId="FontStyle40">
    <w:name w:val="Font Style40"/>
    <w:uiPriority w:val="99"/>
    <w:rsid w:val="002D5D5E"/>
    <w:rPr>
      <w:rFonts w:ascii="Franklin Gothic Book" w:hAnsi="Franklin Gothic Book" w:hint="default"/>
      <w:b/>
      <w:bCs w:val="0"/>
      <w:sz w:val="36"/>
    </w:rPr>
  </w:style>
  <w:style w:type="character" w:customStyle="1" w:styleId="FontStyle56">
    <w:name w:val="Font Style56"/>
    <w:uiPriority w:val="99"/>
    <w:rsid w:val="002D5D5E"/>
    <w:rPr>
      <w:rFonts w:ascii="Arial Unicode MS" w:eastAsia="Arial Unicode MS" w:hAnsi="Arial Unicode MS" w:hint="default"/>
      <w:b/>
      <w:bCs w:val="0"/>
      <w:sz w:val="20"/>
    </w:rPr>
  </w:style>
  <w:style w:type="numbering" w:customStyle="1" w:styleId="WW8Num37">
    <w:name w:val="WW8Num37"/>
    <w:rsid w:val="002D5D5E"/>
    <w:pPr>
      <w:numPr>
        <w:numId w:val="5"/>
      </w:numPr>
    </w:pPr>
  </w:style>
  <w:style w:type="numbering" w:customStyle="1" w:styleId="WW8Num5">
    <w:name w:val="WW8Num5"/>
    <w:rsid w:val="002D5D5E"/>
    <w:pPr>
      <w:numPr>
        <w:numId w:val="8"/>
      </w:numPr>
    </w:pPr>
  </w:style>
  <w:style w:type="numbering" w:customStyle="1" w:styleId="WW8Num1">
    <w:name w:val="WW8Num1"/>
    <w:rsid w:val="002D5D5E"/>
    <w:pPr>
      <w:numPr>
        <w:numId w:val="15"/>
      </w:numPr>
    </w:pPr>
  </w:style>
  <w:style w:type="numbering" w:customStyle="1" w:styleId="WW8Num10">
    <w:name w:val="WW8Num10"/>
    <w:rsid w:val="002D5D5E"/>
    <w:pPr>
      <w:numPr>
        <w:numId w:val="19"/>
      </w:numPr>
    </w:pPr>
  </w:style>
  <w:style w:type="numbering" w:customStyle="1" w:styleId="WW8Num11">
    <w:name w:val="WW8Num11"/>
    <w:rsid w:val="002D5D5E"/>
    <w:pPr>
      <w:numPr>
        <w:numId w:val="21"/>
      </w:numPr>
    </w:pPr>
  </w:style>
  <w:style w:type="numbering" w:customStyle="1" w:styleId="WW8Num13">
    <w:name w:val="WW8Num13"/>
    <w:rsid w:val="002D5D5E"/>
    <w:pPr>
      <w:numPr>
        <w:numId w:val="27"/>
      </w:numPr>
    </w:pPr>
  </w:style>
  <w:style w:type="numbering" w:customStyle="1" w:styleId="WW8Num15">
    <w:name w:val="WW8Num15"/>
    <w:rsid w:val="002D5D5E"/>
    <w:pPr>
      <w:numPr>
        <w:numId w:val="4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5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5E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5E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B3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BC9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03DEE"/>
    <w:rPr>
      <w:sz w:val="24"/>
      <w:szCs w:val="24"/>
    </w:rPr>
  </w:style>
  <w:style w:type="character" w:customStyle="1" w:styleId="FontStyle132">
    <w:name w:val="Font Style132"/>
    <w:uiPriority w:val="99"/>
    <w:rsid w:val="00466AEC"/>
    <w:rPr>
      <w:rFonts w:ascii="Arial" w:hAnsi="Arial"/>
      <w:b/>
      <w:sz w:val="26"/>
    </w:rPr>
  </w:style>
  <w:style w:type="numbering" w:customStyle="1" w:styleId="WW8Num51">
    <w:name w:val="WW8Num51"/>
    <w:rsid w:val="006B0350"/>
  </w:style>
  <w:style w:type="paragraph" w:customStyle="1" w:styleId="Akapitzlist1">
    <w:name w:val="Akapit z listą1"/>
    <w:basedOn w:val="Normalny"/>
    <w:rsid w:val="006D3E30"/>
    <w:pPr>
      <w:spacing w:after="200" w:line="276" w:lineRule="auto"/>
      <w:ind w:left="720"/>
    </w:pPr>
    <w:rPr>
      <w:rFonts w:eastAsia="Times New Roman"/>
    </w:rPr>
  </w:style>
  <w:style w:type="character" w:customStyle="1" w:styleId="BezodstpwZnak">
    <w:name w:val="Bez odstępów Znak"/>
    <w:link w:val="Bezodstpw"/>
    <w:locked/>
    <w:rsid w:val="003521C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3A184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A1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B71954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B7195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3E60A-1B1E-4BEF-8C78-0E1957E74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B1829-EC47-462A-A01E-20A8897D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8532</Words>
  <Characters>51196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Stokłosa</dc:creator>
  <cp:lastModifiedBy>Rafał Stokłosa</cp:lastModifiedBy>
  <cp:revision>3</cp:revision>
  <cp:lastPrinted>2022-03-22T06:47:00Z</cp:lastPrinted>
  <dcterms:created xsi:type="dcterms:W3CDTF">2024-04-15T07:58:00Z</dcterms:created>
  <dcterms:modified xsi:type="dcterms:W3CDTF">2024-04-15T08:15:00Z</dcterms:modified>
</cp:coreProperties>
</file>